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345" w:rsidRPr="000404C4" w:rsidRDefault="00DA2345" w:rsidP="008F4E0D">
      <w:pPr>
        <w:ind w:firstLine="709"/>
        <w:jc w:val="center"/>
        <w:rPr>
          <w:b/>
          <w:sz w:val="24"/>
          <w:szCs w:val="24"/>
        </w:rPr>
      </w:pPr>
    </w:p>
    <w:p w:rsidR="000404C4" w:rsidRPr="000404C4" w:rsidRDefault="000404C4" w:rsidP="000404C4">
      <w:pPr>
        <w:spacing w:after="0"/>
        <w:jc w:val="center"/>
        <w:rPr>
          <w:rFonts w:eastAsia="Times New Roman"/>
          <w:sz w:val="24"/>
          <w:szCs w:val="24"/>
          <w:lang w:val="en-US"/>
        </w:rPr>
      </w:pPr>
      <w:r>
        <w:rPr>
          <w:b/>
          <w:bCs/>
          <w:caps/>
          <w:sz w:val="24"/>
          <w:szCs w:val="24"/>
        </w:rPr>
        <w:tab/>
      </w:r>
      <w:proofErr w:type="gramStart"/>
      <w:r w:rsidRPr="000404C4">
        <w:rPr>
          <w:rFonts w:eastAsia="Times New Roman"/>
          <w:sz w:val="24"/>
          <w:szCs w:val="24"/>
          <w:lang w:val="en-US"/>
        </w:rPr>
        <w:t>МУНИЦИПАЛЬНОЕ  ОБЩЕОБРАЗОВАТЕЛЬНОЕ</w:t>
      </w:r>
      <w:proofErr w:type="gramEnd"/>
      <w:r w:rsidRPr="000404C4">
        <w:rPr>
          <w:rFonts w:eastAsia="Times New Roman"/>
          <w:sz w:val="24"/>
          <w:szCs w:val="24"/>
          <w:lang w:val="en-US"/>
        </w:rPr>
        <w:t xml:space="preserve">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0404C4" w:rsidRPr="000404C4" w:rsidTr="00900EFE">
        <w:tc>
          <w:tcPr>
            <w:tcW w:w="3171" w:type="dxa"/>
          </w:tcPr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>УТВЕРЖДАЮ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>Директор МОУ СОШ №19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 xml:space="preserve">_________ </w:t>
            </w:r>
            <w:proofErr w:type="spellStart"/>
            <w:r w:rsidRPr="000404C4">
              <w:rPr>
                <w:rFonts w:eastAsia="Times New Roman"/>
                <w:sz w:val="24"/>
                <w:szCs w:val="24"/>
              </w:rPr>
              <w:t>Т.Ю.Демина</w:t>
            </w:r>
            <w:proofErr w:type="spellEnd"/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0404C4">
              <w:rPr>
                <w:rFonts w:eastAsia="Times New Roman"/>
                <w:sz w:val="24"/>
                <w:szCs w:val="24"/>
                <w:lang w:val="en-US"/>
              </w:rPr>
              <w:t>Приказ</w:t>
            </w:r>
            <w:proofErr w:type="spellEnd"/>
            <w:r w:rsidRPr="000404C4">
              <w:rPr>
                <w:rFonts w:eastAsia="Times New Roman"/>
                <w:sz w:val="24"/>
                <w:szCs w:val="24"/>
                <w:lang w:val="en-US"/>
              </w:rPr>
              <w:t xml:space="preserve"> № _________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404C4">
              <w:rPr>
                <w:rFonts w:eastAsia="Times New Roman"/>
                <w:sz w:val="24"/>
                <w:szCs w:val="24"/>
                <w:lang w:val="en-US"/>
              </w:rPr>
              <w:t>«_____»______201</w:t>
            </w:r>
            <w:r w:rsidRPr="000404C4">
              <w:rPr>
                <w:rFonts w:eastAsia="Times New Roman"/>
                <w:sz w:val="24"/>
                <w:szCs w:val="24"/>
              </w:rPr>
              <w:t>9</w:t>
            </w:r>
            <w:r w:rsidRPr="000404C4">
              <w:rPr>
                <w:rFonts w:eastAsia="Times New Roman"/>
                <w:sz w:val="24"/>
                <w:szCs w:val="24"/>
                <w:lang w:val="en-US"/>
              </w:rPr>
              <w:t>г.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72" w:type="dxa"/>
          </w:tcPr>
          <w:p w:rsidR="0059209E" w:rsidRDefault="0059209E" w:rsidP="0059209E">
            <w:pPr>
              <w:suppressAutoHyphens/>
              <w:spacing w:after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УТВЕРЖДЕНА педагогическим</w:t>
            </w:r>
          </w:p>
          <w:p w:rsidR="0059209E" w:rsidRDefault="0059209E" w:rsidP="0059209E">
            <w:pPr>
              <w:suppressAutoHyphens/>
              <w:spacing w:after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советом</w:t>
            </w:r>
          </w:p>
          <w:p w:rsidR="0059209E" w:rsidRDefault="0059209E" w:rsidP="0059209E">
            <w:pPr>
              <w:suppressAutoHyphens/>
              <w:spacing w:after="0"/>
              <w:jc w:val="center"/>
              <w:rPr>
                <w:sz w:val="24"/>
                <w:szCs w:val="24"/>
                <w:lang w:eastAsia="ar-SA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59209E"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0404C4"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404C4">
              <w:rPr>
                <w:rFonts w:eastAsia="Times New Roman"/>
                <w:sz w:val="24"/>
                <w:szCs w:val="24"/>
                <w:lang w:val="en-US"/>
              </w:rPr>
              <w:t>«_____» ______ 201</w:t>
            </w:r>
            <w:r w:rsidRPr="000404C4">
              <w:rPr>
                <w:rFonts w:eastAsia="Times New Roman"/>
                <w:sz w:val="24"/>
                <w:szCs w:val="24"/>
              </w:rPr>
              <w:t>9</w:t>
            </w:r>
            <w:r w:rsidRPr="000404C4">
              <w:rPr>
                <w:rFonts w:eastAsia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3172" w:type="dxa"/>
          </w:tcPr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>РАСМОТРЕНО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>на заседании ШМО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0404C4">
              <w:rPr>
                <w:rFonts w:eastAsia="Times New Roman"/>
                <w:sz w:val="24"/>
                <w:szCs w:val="24"/>
              </w:rPr>
              <w:t>Руководитель ШМО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404C4">
              <w:rPr>
                <w:rFonts w:eastAsia="Times New Roman"/>
                <w:sz w:val="24"/>
                <w:szCs w:val="24"/>
                <w:lang w:val="en-US"/>
              </w:rPr>
              <w:t>___________/____________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0404C4">
              <w:rPr>
                <w:rFonts w:eastAsia="Times New Roman"/>
                <w:sz w:val="24"/>
                <w:szCs w:val="24"/>
                <w:lang w:val="en-US"/>
              </w:rPr>
              <w:t>Протокол</w:t>
            </w:r>
            <w:proofErr w:type="spellEnd"/>
            <w:r w:rsidRPr="000404C4">
              <w:rPr>
                <w:rFonts w:eastAsia="Times New Roman"/>
                <w:sz w:val="24"/>
                <w:szCs w:val="24"/>
                <w:lang w:val="en-US"/>
              </w:rPr>
              <w:t xml:space="preserve"> № __________</w:t>
            </w:r>
          </w:p>
          <w:p w:rsidR="000404C4" w:rsidRPr="000404C4" w:rsidRDefault="000404C4" w:rsidP="000404C4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404C4">
              <w:rPr>
                <w:rFonts w:eastAsia="Times New Roman"/>
                <w:sz w:val="24"/>
                <w:szCs w:val="24"/>
                <w:lang w:val="en-US"/>
              </w:rPr>
              <w:t>«_____»____201</w:t>
            </w:r>
            <w:r w:rsidRPr="000404C4">
              <w:rPr>
                <w:rFonts w:eastAsia="Times New Roman"/>
                <w:sz w:val="24"/>
                <w:szCs w:val="24"/>
              </w:rPr>
              <w:t>9</w:t>
            </w:r>
            <w:r w:rsidRPr="000404C4">
              <w:rPr>
                <w:rFonts w:eastAsia="Times New Roman"/>
                <w:sz w:val="24"/>
                <w:szCs w:val="24"/>
                <w:lang w:val="en-US"/>
              </w:rPr>
              <w:t>г.</w:t>
            </w: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04C4" w:rsidRPr="000404C4" w:rsidRDefault="000404C4" w:rsidP="000404C4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</w:tbl>
    <w:p w:rsidR="000404C4" w:rsidRPr="000404C4" w:rsidRDefault="000404C4" w:rsidP="000404C4">
      <w:pPr>
        <w:spacing w:after="0"/>
        <w:jc w:val="center"/>
        <w:rPr>
          <w:rFonts w:eastAsia="Times New Roman"/>
          <w:lang w:val="en-US"/>
        </w:rPr>
      </w:pPr>
      <w:r w:rsidRPr="000404C4">
        <w:rPr>
          <w:rFonts w:eastAsia="Times New Roman"/>
          <w:lang w:val="en-US"/>
        </w:rPr>
        <w:t>СРЕДНЯЯ ОБЩЕОБРАЗОВАТЕЛЬНАЯ ШКОЛА №19</w:t>
      </w:r>
    </w:p>
    <w:p w:rsidR="000404C4" w:rsidRPr="000404C4" w:rsidRDefault="000404C4" w:rsidP="000404C4">
      <w:pPr>
        <w:spacing w:before="240" w:after="120" w:line="240" w:lineRule="auto"/>
        <w:jc w:val="center"/>
        <w:rPr>
          <w:rFonts w:ascii="Georgia" w:eastAsia="Times New Roman" w:hAnsi="Georgia"/>
          <w:b/>
          <w:smallCaps/>
          <w:color w:val="0070C0"/>
          <w:spacing w:val="30"/>
          <w:sz w:val="36"/>
          <w:szCs w:val="36"/>
          <w:lang w:eastAsia="ru-RU"/>
        </w:rPr>
      </w:pPr>
      <w:r w:rsidRPr="000404C4">
        <w:rPr>
          <w:rFonts w:eastAsia="Times New Roman"/>
          <w:szCs w:val="20"/>
          <w:lang w:eastAsia="ru-RU"/>
        </w:rPr>
        <w:t xml:space="preserve">                                                                 </w:t>
      </w:r>
    </w:p>
    <w:p w:rsidR="000404C4" w:rsidRPr="000404C4" w:rsidRDefault="000404C4" w:rsidP="000404C4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48"/>
          <w:szCs w:val="48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48"/>
          <w:szCs w:val="48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48"/>
          <w:szCs w:val="48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rPr>
          <w:rFonts w:eastAsia="Times New Roman"/>
          <w:b/>
          <w:sz w:val="48"/>
          <w:szCs w:val="48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rPr>
          <w:rFonts w:eastAsia="Times New Roman"/>
          <w:b/>
          <w:sz w:val="48"/>
          <w:szCs w:val="48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36"/>
          <w:szCs w:val="36"/>
          <w:lang w:eastAsia="ru-RU"/>
        </w:rPr>
      </w:pP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36"/>
          <w:szCs w:val="36"/>
          <w:lang w:eastAsia="ru-RU"/>
        </w:rPr>
      </w:pPr>
      <w:r w:rsidRPr="000404C4">
        <w:rPr>
          <w:rFonts w:eastAsia="Times New Roman"/>
          <w:b/>
          <w:sz w:val="36"/>
          <w:szCs w:val="36"/>
          <w:lang w:eastAsia="ru-RU"/>
        </w:rPr>
        <w:t>Рабочая программа</w:t>
      </w: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36"/>
          <w:szCs w:val="36"/>
          <w:lang w:eastAsia="ru-RU"/>
        </w:rPr>
      </w:pPr>
      <w:r w:rsidRPr="000404C4">
        <w:rPr>
          <w:rFonts w:eastAsia="Times New Roman"/>
          <w:b/>
          <w:sz w:val="36"/>
          <w:szCs w:val="36"/>
          <w:lang w:eastAsia="ru-RU"/>
        </w:rPr>
        <w:t>по русскому языку для учащихся</w:t>
      </w:r>
    </w:p>
    <w:p w:rsidR="000404C4" w:rsidRPr="000404C4" w:rsidRDefault="000404C4" w:rsidP="000404C4">
      <w:pPr>
        <w:spacing w:after="0" w:line="240" w:lineRule="auto"/>
        <w:contextualSpacing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>6 «В</w:t>
      </w:r>
      <w:r w:rsidRPr="000404C4">
        <w:rPr>
          <w:rFonts w:eastAsia="Times New Roman"/>
          <w:b/>
          <w:sz w:val="36"/>
          <w:szCs w:val="36"/>
          <w:lang w:eastAsia="ru-RU"/>
        </w:rPr>
        <w:t>» класса</w:t>
      </w:r>
    </w:p>
    <w:p w:rsidR="000404C4" w:rsidRPr="000404C4" w:rsidRDefault="000404C4" w:rsidP="000404C4">
      <w:pPr>
        <w:spacing w:after="0"/>
        <w:jc w:val="center"/>
        <w:rPr>
          <w:rFonts w:eastAsia="Times New Roman"/>
          <w:sz w:val="36"/>
          <w:szCs w:val="36"/>
          <w:lang w:eastAsia="ru-RU"/>
        </w:rPr>
      </w:pPr>
    </w:p>
    <w:p w:rsidR="000404C4" w:rsidRPr="000404C4" w:rsidRDefault="000404C4" w:rsidP="000404C4">
      <w:pPr>
        <w:spacing w:after="0"/>
        <w:ind w:left="3300"/>
        <w:jc w:val="center"/>
        <w:rPr>
          <w:rFonts w:eastAsia="Times New Roman"/>
          <w:b/>
          <w:bCs/>
          <w:szCs w:val="24"/>
          <w:lang w:eastAsia="ru-RU"/>
        </w:rPr>
      </w:pPr>
      <w:r w:rsidRPr="000404C4">
        <w:rPr>
          <w:rFonts w:eastAsia="Times New Roman"/>
          <w:bCs/>
          <w:szCs w:val="24"/>
          <w:lang w:eastAsia="ru-RU"/>
        </w:rPr>
        <w:t xml:space="preserve">Составитель: </w:t>
      </w:r>
      <w:proofErr w:type="spellStart"/>
      <w:r w:rsidRPr="000404C4">
        <w:rPr>
          <w:rFonts w:eastAsia="Times New Roman"/>
          <w:bCs/>
          <w:szCs w:val="24"/>
          <w:lang w:eastAsia="ru-RU"/>
        </w:rPr>
        <w:t>Табанова</w:t>
      </w:r>
      <w:proofErr w:type="spellEnd"/>
      <w:r w:rsidRPr="000404C4">
        <w:rPr>
          <w:rFonts w:eastAsia="Times New Roman"/>
          <w:bCs/>
          <w:szCs w:val="24"/>
          <w:lang w:eastAsia="ru-RU"/>
        </w:rPr>
        <w:t xml:space="preserve"> Мария </w:t>
      </w:r>
      <w:proofErr w:type="gramStart"/>
      <w:r w:rsidRPr="000404C4">
        <w:rPr>
          <w:rFonts w:eastAsia="Times New Roman"/>
          <w:bCs/>
          <w:szCs w:val="24"/>
          <w:lang w:eastAsia="ru-RU"/>
        </w:rPr>
        <w:t xml:space="preserve">Владимировна,   </w:t>
      </w:r>
      <w:proofErr w:type="gramEnd"/>
      <w:r w:rsidRPr="000404C4">
        <w:rPr>
          <w:rFonts w:eastAsia="Times New Roman"/>
          <w:bCs/>
          <w:szCs w:val="24"/>
          <w:lang w:eastAsia="ru-RU"/>
        </w:rPr>
        <w:t xml:space="preserve">                                                                                     учитель русского языка и литературы</w:t>
      </w:r>
    </w:p>
    <w:p w:rsidR="000404C4" w:rsidRPr="000404C4" w:rsidRDefault="000404C4" w:rsidP="000404C4">
      <w:pPr>
        <w:spacing w:after="0"/>
        <w:ind w:left="3300"/>
        <w:jc w:val="center"/>
        <w:rPr>
          <w:rFonts w:eastAsia="Times New Roman"/>
          <w:b/>
          <w:bCs/>
          <w:szCs w:val="24"/>
          <w:lang w:eastAsia="ru-RU"/>
        </w:rPr>
      </w:pPr>
    </w:p>
    <w:p w:rsidR="000404C4" w:rsidRPr="000404C4" w:rsidRDefault="000404C4" w:rsidP="000404C4">
      <w:pPr>
        <w:spacing w:after="0"/>
        <w:jc w:val="center"/>
        <w:rPr>
          <w:rFonts w:eastAsia="Times New Roman"/>
          <w:b/>
          <w:bCs/>
          <w:szCs w:val="24"/>
          <w:lang w:eastAsia="ru-RU"/>
        </w:rPr>
      </w:pPr>
      <w:r w:rsidRPr="000404C4">
        <w:rPr>
          <w:rFonts w:eastAsia="Times New Roman"/>
          <w:bCs/>
          <w:szCs w:val="24"/>
          <w:lang w:eastAsia="ru-RU"/>
        </w:rPr>
        <w:t>Комсомольск-на-Амуре</w:t>
      </w:r>
    </w:p>
    <w:p w:rsidR="000404C4" w:rsidRPr="000404C4" w:rsidRDefault="000404C4" w:rsidP="000404C4">
      <w:pPr>
        <w:spacing w:after="0"/>
        <w:ind w:left="3300"/>
        <w:jc w:val="center"/>
        <w:rPr>
          <w:rFonts w:eastAsia="Times New Roman"/>
          <w:b/>
          <w:bCs/>
          <w:szCs w:val="24"/>
          <w:lang w:eastAsia="ru-RU"/>
        </w:rPr>
      </w:pPr>
    </w:p>
    <w:p w:rsidR="000404C4" w:rsidRPr="000404C4" w:rsidRDefault="000404C4" w:rsidP="000404C4">
      <w:pPr>
        <w:spacing w:after="0"/>
        <w:ind w:left="3300"/>
        <w:rPr>
          <w:rFonts w:eastAsia="Times New Roman"/>
          <w:bCs/>
          <w:szCs w:val="24"/>
          <w:lang w:eastAsia="ru-RU"/>
        </w:rPr>
      </w:pPr>
      <w:r w:rsidRPr="000404C4">
        <w:rPr>
          <w:rFonts w:eastAsia="Times New Roman"/>
          <w:bCs/>
          <w:szCs w:val="24"/>
          <w:lang w:eastAsia="ru-RU"/>
        </w:rPr>
        <w:t xml:space="preserve">                                         2019-2020 </w:t>
      </w:r>
      <w:proofErr w:type="gramStart"/>
      <w:r w:rsidRPr="000404C4">
        <w:rPr>
          <w:rFonts w:eastAsia="Times New Roman"/>
          <w:bCs/>
          <w:szCs w:val="24"/>
          <w:lang w:eastAsia="ru-RU"/>
        </w:rPr>
        <w:t>учебный  год</w:t>
      </w:r>
      <w:proofErr w:type="gramEnd"/>
    </w:p>
    <w:p w:rsidR="000404C4" w:rsidRPr="000404C4" w:rsidRDefault="000404C4" w:rsidP="000404C4">
      <w:pPr>
        <w:spacing w:after="0"/>
        <w:ind w:left="3300"/>
        <w:rPr>
          <w:rFonts w:eastAsia="Times New Roman"/>
          <w:bCs/>
          <w:szCs w:val="24"/>
          <w:lang w:eastAsia="ru-RU"/>
        </w:rPr>
      </w:pPr>
    </w:p>
    <w:p w:rsidR="000404C4" w:rsidRPr="000404C4" w:rsidRDefault="000404C4" w:rsidP="000404C4">
      <w:pPr>
        <w:keepNext/>
        <w:autoSpaceDE w:val="0"/>
        <w:autoSpaceDN w:val="0"/>
        <w:adjustRightInd w:val="0"/>
        <w:spacing w:before="240" w:after="240" w:line="264" w:lineRule="auto"/>
        <w:jc w:val="center"/>
        <w:outlineLvl w:val="0"/>
        <w:rPr>
          <w:b/>
          <w:bCs/>
          <w:caps/>
          <w:sz w:val="24"/>
          <w:szCs w:val="24"/>
        </w:rPr>
      </w:pPr>
      <w:r w:rsidRPr="000404C4">
        <w:rPr>
          <w:b/>
          <w:bCs/>
          <w:caps/>
          <w:sz w:val="24"/>
          <w:szCs w:val="24"/>
        </w:rPr>
        <w:lastRenderedPageBreak/>
        <w:t>пОЯСНИТЕЛЬНАЯ ЗАПИСКА 6 класс</w:t>
      </w:r>
    </w:p>
    <w:p w:rsidR="000404C4" w:rsidRPr="000404C4" w:rsidRDefault="000404C4" w:rsidP="000404C4">
      <w:pPr>
        <w:spacing w:after="0" w:line="240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Рабочая программа по предмету «Русский язык» для 6 класса составлена на основе Федерального государственного образовательного стандарта общего образования второго </w:t>
      </w:r>
      <w:proofErr w:type="spellStart"/>
      <w:proofErr w:type="gramStart"/>
      <w:r w:rsidRPr="000404C4">
        <w:rPr>
          <w:sz w:val="24"/>
          <w:szCs w:val="24"/>
        </w:rPr>
        <w:t>поколения</w:t>
      </w:r>
      <w:r w:rsidRPr="000404C4">
        <w:rPr>
          <w:bCs/>
          <w:sz w:val="24"/>
          <w:szCs w:val="24"/>
        </w:rPr>
        <w:t>,Примерной</w:t>
      </w:r>
      <w:proofErr w:type="spellEnd"/>
      <w:proofErr w:type="gramEnd"/>
      <w:r w:rsidRPr="000404C4">
        <w:rPr>
          <w:bCs/>
          <w:sz w:val="24"/>
          <w:szCs w:val="24"/>
        </w:rPr>
        <w:t xml:space="preserve"> программы </w:t>
      </w:r>
      <w:r w:rsidRPr="000404C4">
        <w:rPr>
          <w:sz w:val="24"/>
          <w:szCs w:val="24"/>
        </w:rPr>
        <w:t xml:space="preserve">«Русский язык 5-9 классы. В.В. </w:t>
      </w:r>
      <w:proofErr w:type="spellStart"/>
      <w:r w:rsidRPr="000404C4">
        <w:rPr>
          <w:sz w:val="24"/>
          <w:szCs w:val="24"/>
        </w:rPr>
        <w:t>Бабайцева</w:t>
      </w:r>
      <w:proofErr w:type="spellEnd"/>
      <w:r w:rsidRPr="000404C4">
        <w:rPr>
          <w:sz w:val="24"/>
          <w:szCs w:val="24"/>
        </w:rPr>
        <w:t>, Е.И. Никитина, А.Ю. Купалова др. - М.: Дрофа, 2010» и рассчитана на изучение предмета на базовом уровне.</w:t>
      </w: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  <w:shd w:val="clear" w:color="auto" w:fill="FFFFFF"/>
        </w:rPr>
      </w:pPr>
      <w:r w:rsidRPr="000404C4">
        <w:rPr>
          <w:color w:val="000000"/>
          <w:sz w:val="24"/>
          <w:szCs w:val="24"/>
          <w:shd w:val="clear" w:color="auto" w:fill="FFFFFF"/>
        </w:rPr>
        <w:t xml:space="preserve">Важнейшей особенностью построения курса является нацеленность на достижение </w:t>
      </w:r>
      <w:proofErr w:type="spellStart"/>
      <w:r w:rsidRPr="000404C4">
        <w:rPr>
          <w:color w:val="000000"/>
          <w:sz w:val="24"/>
          <w:szCs w:val="24"/>
          <w:shd w:val="clear" w:color="auto" w:fill="FFFFFF"/>
        </w:rPr>
        <w:t>межпредметных</w:t>
      </w:r>
      <w:proofErr w:type="spellEnd"/>
      <w:r w:rsidRPr="000404C4">
        <w:rPr>
          <w:color w:val="000000"/>
          <w:sz w:val="24"/>
          <w:szCs w:val="24"/>
          <w:shd w:val="clear" w:color="auto" w:fill="FFFFFF"/>
        </w:rPr>
        <w:t xml:space="preserve"> и</w:t>
      </w: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  <w:shd w:val="clear" w:color="auto" w:fill="FFFFFF"/>
        </w:rPr>
      </w:pPr>
      <w:r w:rsidRPr="000404C4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404C4">
        <w:rPr>
          <w:color w:val="000000"/>
          <w:sz w:val="24"/>
          <w:szCs w:val="24"/>
          <w:shd w:val="clear" w:color="auto" w:fill="FFFFFF"/>
        </w:rPr>
        <w:t>метапредметных</w:t>
      </w:r>
      <w:proofErr w:type="spellEnd"/>
      <w:r w:rsidRPr="000404C4">
        <w:rPr>
          <w:color w:val="000000"/>
          <w:sz w:val="24"/>
          <w:szCs w:val="24"/>
          <w:shd w:val="clear" w:color="auto" w:fill="FFFFFF"/>
        </w:rPr>
        <w:t xml:space="preserve"> связей, что благоприятно отразится на формировании языковых и коммуникативных компетенций</w:t>
      </w:r>
    </w:p>
    <w:p w:rsidR="000404C4" w:rsidRPr="000404C4" w:rsidRDefault="000404C4" w:rsidP="000404C4">
      <w:pPr>
        <w:shd w:val="clear" w:color="auto" w:fill="FFFFFF"/>
        <w:spacing w:after="0"/>
        <w:jc w:val="both"/>
        <w:textAlignment w:val="baseline"/>
        <w:rPr>
          <w:color w:val="000000"/>
          <w:sz w:val="24"/>
          <w:szCs w:val="24"/>
          <w:lang w:eastAsia="ru-RU"/>
        </w:rPr>
      </w:pPr>
      <w:r w:rsidRPr="000404C4">
        <w:rPr>
          <w:b/>
          <w:bCs/>
          <w:color w:val="000000"/>
          <w:sz w:val="24"/>
          <w:szCs w:val="24"/>
          <w:lang w:eastAsia="ru-RU"/>
        </w:rPr>
        <w:t xml:space="preserve">Рабочая программа по русскому языку </w:t>
      </w:r>
      <w:proofErr w:type="spellStart"/>
      <w:r w:rsidRPr="000404C4">
        <w:rPr>
          <w:b/>
          <w:bCs/>
          <w:color w:val="000000"/>
          <w:sz w:val="24"/>
          <w:szCs w:val="24"/>
          <w:lang w:eastAsia="ru-RU"/>
        </w:rPr>
        <w:t>В.В.Бабайцева</w:t>
      </w:r>
      <w:proofErr w:type="spellEnd"/>
      <w:r w:rsidRPr="000404C4">
        <w:rPr>
          <w:b/>
          <w:bCs/>
          <w:color w:val="000000"/>
          <w:sz w:val="24"/>
          <w:szCs w:val="24"/>
          <w:lang w:eastAsia="ru-RU"/>
        </w:rPr>
        <w:t> 6 класс ФГОС</w:t>
      </w:r>
      <w:r w:rsidRPr="000404C4">
        <w:rPr>
          <w:color w:val="000000"/>
          <w:sz w:val="24"/>
          <w:szCs w:val="24"/>
          <w:lang w:eastAsia="ru-RU"/>
        </w:rPr>
        <w:t> реализует системно-</w:t>
      </w:r>
      <w:proofErr w:type="spellStart"/>
      <w:r w:rsidRPr="000404C4">
        <w:rPr>
          <w:color w:val="000000"/>
          <w:sz w:val="24"/>
          <w:szCs w:val="24"/>
          <w:lang w:eastAsia="ru-RU"/>
        </w:rPr>
        <w:t>деятельностный</w:t>
      </w:r>
      <w:proofErr w:type="spellEnd"/>
      <w:r w:rsidRPr="000404C4">
        <w:rPr>
          <w:color w:val="000000"/>
          <w:sz w:val="24"/>
          <w:szCs w:val="24"/>
          <w:lang w:eastAsia="ru-RU"/>
        </w:rPr>
        <w:t xml:space="preserve"> подход, усиление вырабатывания функциональной грамотности как способности человека к адаптации во внешней среде. Главными показателями функциональной грамотности, обладающей </w:t>
      </w:r>
      <w:proofErr w:type="spellStart"/>
      <w:r w:rsidRPr="000404C4">
        <w:rPr>
          <w:color w:val="000000"/>
          <w:sz w:val="24"/>
          <w:szCs w:val="24"/>
          <w:lang w:eastAsia="ru-RU"/>
        </w:rPr>
        <w:t>метапредметным</w:t>
      </w:r>
      <w:proofErr w:type="spellEnd"/>
      <w:r w:rsidRPr="000404C4">
        <w:rPr>
          <w:color w:val="000000"/>
          <w:sz w:val="24"/>
          <w:szCs w:val="24"/>
          <w:lang w:eastAsia="ru-RU"/>
        </w:rPr>
        <w:t xml:space="preserve"> статусом, являются:</w:t>
      </w:r>
    </w:p>
    <w:p w:rsidR="000404C4" w:rsidRPr="000404C4" w:rsidRDefault="000404C4" w:rsidP="000404C4">
      <w:pPr>
        <w:shd w:val="clear" w:color="auto" w:fill="FFFFFF"/>
        <w:spacing w:after="0"/>
        <w:jc w:val="both"/>
        <w:textAlignment w:val="baseline"/>
        <w:rPr>
          <w:color w:val="000000"/>
          <w:sz w:val="24"/>
          <w:szCs w:val="24"/>
          <w:lang w:eastAsia="ru-RU"/>
        </w:rPr>
      </w:pPr>
      <w:r w:rsidRPr="000404C4">
        <w:rPr>
          <w:color w:val="000000"/>
          <w:sz w:val="24"/>
          <w:szCs w:val="24"/>
          <w:lang w:eastAsia="ru-RU"/>
        </w:rPr>
        <w:t>коммуникативные действия;</w:t>
      </w:r>
    </w:p>
    <w:p w:rsidR="000404C4" w:rsidRPr="000404C4" w:rsidRDefault="000404C4" w:rsidP="000404C4">
      <w:pPr>
        <w:shd w:val="clear" w:color="auto" w:fill="FFFFFF"/>
        <w:spacing w:after="0"/>
        <w:jc w:val="both"/>
        <w:textAlignment w:val="baseline"/>
        <w:rPr>
          <w:color w:val="000000"/>
          <w:sz w:val="24"/>
          <w:szCs w:val="24"/>
          <w:lang w:eastAsia="ru-RU"/>
        </w:rPr>
      </w:pPr>
      <w:r w:rsidRPr="000404C4">
        <w:rPr>
          <w:color w:val="000000"/>
          <w:sz w:val="24"/>
          <w:szCs w:val="24"/>
          <w:lang w:eastAsia="ru-RU"/>
        </w:rPr>
        <w:t>познавательные действия;</w:t>
      </w:r>
    </w:p>
    <w:p w:rsidR="000404C4" w:rsidRPr="000404C4" w:rsidRDefault="000404C4" w:rsidP="000404C4">
      <w:pPr>
        <w:shd w:val="clear" w:color="auto" w:fill="FFFFFF"/>
        <w:spacing w:after="0"/>
        <w:jc w:val="both"/>
        <w:textAlignment w:val="baseline"/>
        <w:rPr>
          <w:color w:val="000000"/>
          <w:sz w:val="24"/>
          <w:szCs w:val="24"/>
          <w:lang w:eastAsia="ru-RU"/>
        </w:rPr>
      </w:pPr>
      <w:r w:rsidRPr="000404C4">
        <w:rPr>
          <w:color w:val="000000"/>
          <w:sz w:val="24"/>
          <w:szCs w:val="24"/>
          <w:lang w:eastAsia="ru-RU"/>
        </w:rPr>
        <w:t>регулятивные действия.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b/>
          <w:bCs/>
          <w:sz w:val="24"/>
          <w:szCs w:val="24"/>
        </w:rPr>
      </w:pPr>
      <w:r w:rsidRPr="000404C4">
        <w:rPr>
          <w:sz w:val="24"/>
          <w:szCs w:val="24"/>
        </w:rPr>
        <w:t xml:space="preserve">На основании Фундаментального ядра содержания общего образования и Требований к 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 w:rsidRPr="000404C4">
        <w:rPr>
          <w:b/>
          <w:bCs/>
          <w:sz w:val="24"/>
          <w:szCs w:val="24"/>
        </w:rPr>
        <w:t>целями изучения русского (родного) языка в основной школе являются: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sz w:val="24"/>
          <w:szCs w:val="24"/>
        </w:rPr>
        <w:t xml:space="preserve">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 разных сферах человеческой деятельности, освоения морально-этических норм, принятых в обществе; осознание эстетической ценности родного языка;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sz w:val="24"/>
          <w:szCs w:val="24"/>
        </w:rPr>
        <w:t xml:space="preserve">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0404C4">
        <w:rPr>
          <w:sz w:val="24"/>
          <w:szCs w:val="24"/>
        </w:rPr>
        <w:t>общеучебными</w:t>
      </w:r>
      <w:proofErr w:type="spellEnd"/>
      <w:r w:rsidRPr="000404C4">
        <w:rPr>
          <w:sz w:val="24"/>
          <w:szCs w:val="24"/>
        </w:rPr>
        <w:t xml:space="preserve"> умениями и универсальными учебными действиями (умениями формулировать цель деятельности, планировать ее, осуществлять речевой самоконтроль и </w:t>
      </w:r>
      <w:proofErr w:type="spellStart"/>
      <w:r w:rsidRPr="000404C4">
        <w:rPr>
          <w:sz w:val="24"/>
          <w:szCs w:val="24"/>
        </w:rPr>
        <w:t>самокоррекцию</w:t>
      </w:r>
      <w:proofErr w:type="spellEnd"/>
      <w:r w:rsidRPr="000404C4">
        <w:rPr>
          <w:sz w:val="24"/>
          <w:szCs w:val="24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sz w:val="24"/>
          <w:szCs w:val="24"/>
        </w:rPr>
        <w:t xml:space="preserve"> 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 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 xml:space="preserve">Содержание курса русского (родного) языка в основной школе обусловлено общей нацеленностью образовательного процесса на достижение </w:t>
      </w:r>
      <w:proofErr w:type="spellStart"/>
      <w:r w:rsidRPr="000404C4">
        <w:rPr>
          <w:sz w:val="24"/>
          <w:szCs w:val="24"/>
        </w:rPr>
        <w:t>метапредметных</w:t>
      </w:r>
      <w:proofErr w:type="spellEnd"/>
      <w:r w:rsidRPr="000404C4">
        <w:rPr>
          <w:sz w:val="24"/>
          <w:szCs w:val="24"/>
        </w:rPr>
        <w:t xml:space="preserve"> и предметных целей обучения, что возможно на основе </w:t>
      </w:r>
      <w:proofErr w:type="spellStart"/>
      <w:r w:rsidRPr="000404C4">
        <w:rPr>
          <w:sz w:val="24"/>
          <w:szCs w:val="24"/>
        </w:rPr>
        <w:t>компетентностного</w:t>
      </w:r>
      <w:proofErr w:type="spellEnd"/>
      <w:r w:rsidRPr="000404C4">
        <w:rPr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0404C4">
        <w:rPr>
          <w:sz w:val="24"/>
          <w:szCs w:val="24"/>
        </w:rPr>
        <w:t>культуроведческой</w:t>
      </w:r>
      <w:proofErr w:type="spellEnd"/>
      <w:r w:rsidRPr="000404C4">
        <w:rPr>
          <w:sz w:val="24"/>
          <w:szCs w:val="24"/>
        </w:rPr>
        <w:t xml:space="preserve"> компетенций.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b/>
          <w:bCs/>
          <w:sz w:val="24"/>
          <w:szCs w:val="24"/>
        </w:rPr>
        <w:t>Коммуникативная компетенция</w:t>
      </w:r>
      <w:r w:rsidRPr="000404C4">
        <w:rPr>
          <w:sz w:val="24"/>
          <w:szCs w:val="24"/>
        </w:rPr>
        <w:t xml:space="preserve"> предполагает овладение видами речевой деятельности и основами культуры устной и письменной речи, базовыми умениями и навыками использования языка в жизненно важных </w:t>
      </w:r>
      <w:proofErr w:type="gramStart"/>
      <w:r w:rsidRPr="000404C4">
        <w:rPr>
          <w:sz w:val="24"/>
          <w:szCs w:val="24"/>
        </w:rPr>
        <w:t>для данного возраста сферах</w:t>
      </w:r>
      <w:proofErr w:type="gramEnd"/>
      <w:r w:rsidRPr="000404C4">
        <w:rPr>
          <w:sz w:val="24"/>
          <w:szCs w:val="24"/>
        </w:rPr>
        <w:t xml:space="preserve">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b/>
          <w:bCs/>
          <w:sz w:val="24"/>
          <w:szCs w:val="24"/>
        </w:rPr>
        <w:t>Языковая и лингвистическая (языковедческая) компетенции</w:t>
      </w:r>
      <w:r w:rsidRPr="000404C4">
        <w:rPr>
          <w:sz w:val="24"/>
          <w:szCs w:val="24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proofErr w:type="spellStart"/>
      <w:r w:rsidRPr="000404C4">
        <w:rPr>
          <w:b/>
          <w:bCs/>
          <w:sz w:val="24"/>
          <w:szCs w:val="24"/>
        </w:rPr>
        <w:t>Культуроведческая</w:t>
      </w:r>
      <w:proofErr w:type="spellEnd"/>
      <w:r w:rsidRPr="000404C4">
        <w:rPr>
          <w:b/>
          <w:bCs/>
          <w:sz w:val="24"/>
          <w:szCs w:val="24"/>
        </w:rPr>
        <w:t xml:space="preserve"> компетенция</w:t>
      </w:r>
      <w:r w:rsidRPr="000404C4">
        <w:rPr>
          <w:sz w:val="24"/>
          <w:szCs w:val="24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Усиление коммуникативно-</w:t>
      </w:r>
      <w:proofErr w:type="spellStart"/>
      <w:r w:rsidRPr="000404C4">
        <w:rPr>
          <w:sz w:val="24"/>
          <w:szCs w:val="24"/>
        </w:rPr>
        <w:t>деятельностной</w:t>
      </w:r>
      <w:proofErr w:type="spellEnd"/>
      <w:r w:rsidRPr="000404C4">
        <w:rPr>
          <w:sz w:val="24"/>
          <w:szCs w:val="24"/>
        </w:rPr>
        <w:t xml:space="preserve"> направленности курса русского (родного) языка, нацеленность его на </w:t>
      </w:r>
      <w:proofErr w:type="spellStart"/>
      <w:r w:rsidRPr="000404C4">
        <w:rPr>
          <w:sz w:val="24"/>
          <w:szCs w:val="24"/>
        </w:rPr>
        <w:t>метапредметные</w:t>
      </w:r>
      <w:proofErr w:type="spellEnd"/>
      <w:r w:rsidRPr="000404C4">
        <w:rPr>
          <w:sz w:val="24"/>
          <w:szCs w:val="24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Основными индикаторами функциональной грамотности, имеющей </w:t>
      </w:r>
      <w:proofErr w:type="spellStart"/>
      <w:r w:rsidRPr="000404C4">
        <w:rPr>
          <w:sz w:val="24"/>
          <w:szCs w:val="24"/>
        </w:rPr>
        <w:t>метапредметный</w:t>
      </w:r>
      <w:proofErr w:type="spellEnd"/>
      <w:r w:rsidRPr="000404C4">
        <w:rPr>
          <w:sz w:val="24"/>
          <w:szCs w:val="24"/>
        </w:rPr>
        <w:t xml:space="preserve"> статус, являются:</w:t>
      </w:r>
    </w:p>
    <w:p w:rsidR="000404C4" w:rsidRPr="000404C4" w:rsidRDefault="000404C4" w:rsidP="000404C4">
      <w:pPr>
        <w:keepLines/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b/>
          <w:bCs/>
          <w:sz w:val="24"/>
          <w:szCs w:val="24"/>
        </w:rPr>
        <w:t xml:space="preserve">личностные универсальные учебные действия </w:t>
      </w:r>
      <w:r w:rsidRPr="000404C4">
        <w:rPr>
          <w:sz w:val="24"/>
          <w:szCs w:val="24"/>
        </w:rPr>
        <w:t>(умение соотносить поступки и события с принятыми этическими принципами, знание моральных норм и умение выделить нравственный аспект поведения);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b/>
          <w:bCs/>
          <w:sz w:val="24"/>
          <w:szCs w:val="24"/>
        </w:rPr>
        <w:t>регулятивные универсальные учебные действия</w:t>
      </w:r>
      <w:r w:rsidRPr="000404C4">
        <w:rPr>
          <w:sz w:val="24"/>
          <w:szCs w:val="24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0404C4">
        <w:rPr>
          <w:sz w:val="24"/>
          <w:szCs w:val="24"/>
        </w:rPr>
        <w:t>самокоррекцию</w:t>
      </w:r>
      <w:proofErr w:type="spellEnd"/>
      <w:r w:rsidRPr="000404C4">
        <w:rPr>
          <w:sz w:val="24"/>
          <w:szCs w:val="24"/>
        </w:rPr>
        <w:t xml:space="preserve"> и др.);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b/>
          <w:bCs/>
          <w:sz w:val="24"/>
          <w:szCs w:val="24"/>
        </w:rPr>
        <w:t>познавательные универсальные учебные действия</w:t>
      </w:r>
      <w:r w:rsidRPr="000404C4">
        <w:rPr>
          <w:sz w:val="24"/>
          <w:szCs w:val="24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b/>
          <w:bCs/>
          <w:sz w:val="24"/>
          <w:szCs w:val="24"/>
        </w:rPr>
        <w:t>коммуникативные универсальные учебные действия</w:t>
      </w:r>
      <w:r w:rsidRPr="000404C4">
        <w:rPr>
          <w:sz w:val="24"/>
          <w:szCs w:val="24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  <w:shd w:val="clear" w:color="auto" w:fill="FFFFFF"/>
        </w:rPr>
      </w:pPr>
      <w:r w:rsidRPr="000404C4">
        <w:rPr>
          <w:color w:val="000000"/>
          <w:sz w:val="24"/>
          <w:szCs w:val="24"/>
          <w:shd w:val="clear" w:color="auto" w:fill="FFFFFF"/>
        </w:rPr>
        <w:lastRenderedPageBreak/>
        <w:t xml:space="preserve">      МАОУ СОШ №19 является общеобразовательной. Работает в режиме 6-ти дневной учебной недели</w:t>
      </w:r>
    </w:p>
    <w:p w:rsidR="000404C4" w:rsidRPr="000404C4" w:rsidRDefault="000404C4" w:rsidP="000404C4">
      <w:pPr>
        <w:spacing w:after="0"/>
        <w:jc w:val="both"/>
        <w:rPr>
          <w:color w:val="444444"/>
          <w:sz w:val="24"/>
          <w:szCs w:val="24"/>
          <w:lang w:eastAsia="ru-RU"/>
        </w:rPr>
      </w:pPr>
      <w:r w:rsidRPr="000404C4">
        <w:rPr>
          <w:color w:val="FF0000"/>
          <w:sz w:val="24"/>
          <w:szCs w:val="24"/>
          <w:lang w:eastAsia="ru-RU"/>
        </w:rPr>
        <w:t> </w:t>
      </w:r>
      <w:r w:rsidRPr="000404C4">
        <w:rPr>
          <w:color w:val="444444"/>
          <w:sz w:val="24"/>
          <w:szCs w:val="24"/>
          <w:lang w:eastAsia="ru-RU"/>
        </w:rPr>
        <w:t xml:space="preserve">Для достижения поставленных целей и в соответствии с образовательной программой школы используется учебно-методический комплект под редакцией В. В. </w:t>
      </w:r>
      <w:proofErr w:type="spellStart"/>
      <w:r w:rsidRPr="000404C4">
        <w:rPr>
          <w:color w:val="444444"/>
          <w:sz w:val="24"/>
          <w:szCs w:val="24"/>
          <w:lang w:eastAsia="ru-RU"/>
        </w:rPr>
        <w:t>Бабайцевой</w:t>
      </w:r>
      <w:proofErr w:type="spellEnd"/>
      <w:r w:rsidRPr="000404C4">
        <w:rPr>
          <w:color w:val="444444"/>
          <w:sz w:val="24"/>
          <w:szCs w:val="24"/>
          <w:lang w:eastAsia="ru-RU"/>
        </w:rPr>
        <w:t xml:space="preserve">, Л. Д. </w:t>
      </w:r>
      <w:proofErr w:type="spellStart"/>
      <w:r w:rsidRPr="000404C4">
        <w:rPr>
          <w:color w:val="444444"/>
          <w:sz w:val="24"/>
          <w:szCs w:val="24"/>
          <w:lang w:eastAsia="ru-RU"/>
        </w:rPr>
        <w:t>Чесноковой</w:t>
      </w:r>
      <w:proofErr w:type="spellEnd"/>
      <w:r w:rsidRPr="000404C4">
        <w:rPr>
          <w:color w:val="444444"/>
          <w:sz w:val="24"/>
          <w:szCs w:val="24"/>
          <w:lang w:eastAsia="ru-RU"/>
        </w:rPr>
        <w:t>:</w:t>
      </w:r>
    </w:p>
    <w:p w:rsidR="000404C4" w:rsidRPr="000404C4" w:rsidRDefault="000404C4" w:rsidP="000404C4">
      <w:pPr>
        <w:spacing w:after="0"/>
        <w:contextualSpacing/>
        <w:jc w:val="both"/>
        <w:rPr>
          <w:color w:val="444444"/>
          <w:sz w:val="24"/>
          <w:szCs w:val="24"/>
          <w:lang w:eastAsia="ru-RU"/>
        </w:rPr>
      </w:pPr>
      <w:r w:rsidRPr="000404C4">
        <w:rPr>
          <w:color w:val="444444"/>
          <w:sz w:val="24"/>
          <w:szCs w:val="24"/>
          <w:lang w:eastAsia="ru-RU"/>
        </w:rPr>
        <w:t xml:space="preserve">Русский язык. Теория. 5-9 классы: Учебник для общеобразовательных учреждений / В. В. </w:t>
      </w:r>
      <w:proofErr w:type="spellStart"/>
      <w:r w:rsidRPr="000404C4">
        <w:rPr>
          <w:color w:val="444444"/>
          <w:sz w:val="24"/>
          <w:szCs w:val="24"/>
          <w:lang w:eastAsia="ru-RU"/>
        </w:rPr>
        <w:t>Бабайцева</w:t>
      </w:r>
      <w:proofErr w:type="spellEnd"/>
      <w:r w:rsidRPr="000404C4">
        <w:rPr>
          <w:color w:val="444444"/>
          <w:sz w:val="24"/>
          <w:szCs w:val="24"/>
          <w:lang w:eastAsia="ru-RU"/>
        </w:rPr>
        <w:t xml:space="preserve">, Л. Д. </w:t>
      </w:r>
      <w:proofErr w:type="spellStart"/>
      <w:r w:rsidRPr="000404C4">
        <w:rPr>
          <w:color w:val="444444"/>
          <w:sz w:val="24"/>
          <w:szCs w:val="24"/>
          <w:lang w:eastAsia="ru-RU"/>
        </w:rPr>
        <w:t>Чеснокова</w:t>
      </w:r>
      <w:proofErr w:type="spellEnd"/>
      <w:r w:rsidRPr="000404C4">
        <w:rPr>
          <w:color w:val="444444"/>
          <w:sz w:val="24"/>
          <w:szCs w:val="24"/>
          <w:lang w:eastAsia="ru-RU"/>
        </w:rPr>
        <w:t xml:space="preserve"> –М.: Дрофа, 2014</w:t>
      </w:r>
    </w:p>
    <w:p w:rsidR="000404C4" w:rsidRPr="000404C4" w:rsidRDefault="000404C4" w:rsidP="000404C4">
      <w:pPr>
        <w:spacing w:after="0"/>
        <w:contextualSpacing/>
        <w:jc w:val="both"/>
        <w:rPr>
          <w:color w:val="444444"/>
          <w:sz w:val="24"/>
          <w:szCs w:val="24"/>
          <w:lang w:eastAsia="ru-RU"/>
        </w:rPr>
      </w:pPr>
      <w:r w:rsidRPr="000404C4">
        <w:rPr>
          <w:sz w:val="24"/>
          <w:szCs w:val="24"/>
        </w:rPr>
        <w:t>Русский язык. Практика. 6 </w:t>
      </w:r>
      <w:proofErr w:type="gramStart"/>
      <w:r w:rsidRPr="000404C4">
        <w:rPr>
          <w:sz w:val="24"/>
          <w:szCs w:val="24"/>
        </w:rPr>
        <w:t>класс .</w:t>
      </w:r>
      <w:proofErr w:type="gramEnd"/>
      <w:r w:rsidRPr="000404C4">
        <w:rPr>
          <w:sz w:val="24"/>
          <w:szCs w:val="24"/>
        </w:rPr>
        <w:t xml:space="preserve"> Учебник для общеобразовательных учреждений / Г. К. </w:t>
      </w:r>
      <w:proofErr w:type="spellStart"/>
      <w:r w:rsidRPr="000404C4">
        <w:rPr>
          <w:sz w:val="24"/>
          <w:szCs w:val="24"/>
        </w:rPr>
        <w:t>Лидман</w:t>
      </w:r>
      <w:proofErr w:type="spellEnd"/>
      <w:r w:rsidRPr="000404C4">
        <w:rPr>
          <w:sz w:val="24"/>
          <w:szCs w:val="24"/>
        </w:rPr>
        <w:t>-Орлова- М.: Дрофа, 2014</w:t>
      </w:r>
    </w:p>
    <w:p w:rsidR="000404C4" w:rsidRPr="000404C4" w:rsidRDefault="000404C4" w:rsidP="000404C4">
      <w:pPr>
        <w:spacing w:after="0"/>
        <w:contextualSpacing/>
        <w:jc w:val="both"/>
        <w:rPr>
          <w:color w:val="444444"/>
          <w:sz w:val="24"/>
          <w:szCs w:val="24"/>
          <w:lang w:eastAsia="ru-RU"/>
        </w:rPr>
      </w:pPr>
      <w:r w:rsidRPr="000404C4">
        <w:rPr>
          <w:color w:val="444444"/>
          <w:sz w:val="24"/>
          <w:szCs w:val="24"/>
          <w:lang w:eastAsia="ru-RU"/>
        </w:rPr>
        <w:t>Русская речь. 6 класс. Учебник для общеобразовательных учреждений / Е. И. Никитина – М.: Дрофа, 2014</w:t>
      </w:r>
    </w:p>
    <w:p w:rsidR="000404C4" w:rsidRPr="000404C4" w:rsidRDefault="000404C4" w:rsidP="000404C4">
      <w:pPr>
        <w:spacing w:after="0"/>
        <w:jc w:val="both"/>
        <w:rPr>
          <w:color w:val="444444"/>
          <w:sz w:val="24"/>
          <w:szCs w:val="24"/>
          <w:lang w:eastAsia="ru-RU"/>
        </w:rPr>
      </w:pPr>
      <w:r w:rsidRPr="000404C4">
        <w:rPr>
          <w:color w:val="444444"/>
          <w:sz w:val="24"/>
          <w:szCs w:val="24"/>
          <w:lang w:eastAsia="ru-RU"/>
        </w:rPr>
        <w:t>        Рабочая программа рассчитана на </w:t>
      </w:r>
      <w:r w:rsidRPr="000404C4">
        <w:rPr>
          <w:b/>
          <w:bCs/>
          <w:color w:val="444444"/>
          <w:sz w:val="24"/>
          <w:szCs w:val="24"/>
          <w:lang w:eastAsia="ru-RU"/>
        </w:rPr>
        <w:t>210 (175+35</w:t>
      </w:r>
      <w:proofErr w:type="gramStart"/>
      <w:r w:rsidRPr="000404C4">
        <w:rPr>
          <w:b/>
          <w:bCs/>
          <w:color w:val="444444"/>
          <w:sz w:val="24"/>
          <w:szCs w:val="24"/>
          <w:lang w:eastAsia="ru-RU"/>
        </w:rPr>
        <w:t>) </w:t>
      </w:r>
      <w:r w:rsidRPr="000404C4">
        <w:rPr>
          <w:color w:val="444444"/>
          <w:sz w:val="24"/>
          <w:szCs w:val="24"/>
          <w:lang w:eastAsia="ru-RU"/>
        </w:rPr>
        <w:t> </w:t>
      </w:r>
      <w:r w:rsidRPr="000404C4">
        <w:rPr>
          <w:b/>
          <w:bCs/>
          <w:color w:val="444444"/>
          <w:sz w:val="24"/>
          <w:szCs w:val="24"/>
          <w:lang w:eastAsia="ru-RU"/>
        </w:rPr>
        <w:t>учебных</w:t>
      </w:r>
      <w:proofErr w:type="gramEnd"/>
      <w:r w:rsidRPr="000404C4">
        <w:rPr>
          <w:b/>
          <w:bCs/>
          <w:color w:val="444444"/>
          <w:sz w:val="24"/>
          <w:szCs w:val="24"/>
          <w:lang w:eastAsia="ru-RU"/>
        </w:rPr>
        <w:t xml:space="preserve"> часов</w:t>
      </w:r>
      <w:r w:rsidRPr="000404C4">
        <w:rPr>
          <w:color w:val="444444"/>
          <w:sz w:val="24"/>
          <w:szCs w:val="24"/>
          <w:lang w:eastAsia="ru-RU"/>
        </w:rPr>
        <w:t>, в неделю – </w:t>
      </w:r>
      <w:r w:rsidRPr="000404C4">
        <w:rPr>
          <w:b/>
          <w:bCs/>
          <w:color w:val="444444"/>
          <w:sz w:val="24"/>
          <w:szCs w:val="24"/>
          <w:lang w:eastAsia="ru-RU"/>
        </w:rPr>
        <w:t>6</w:t>
      </w: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  <w:shd w:val="clear" w:color="auto" w:fill="FFFFFF"/>
        </w:rPr>
      </w:pP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after="0" w:line="264" w:lineRule="auto"/>
        <w:jc w:val="center"/>
        <w:rPr>
          <w:b/>
          <w:bCs/>
          <w:sz w:val="24"/>
          <w:szCs w:val="24"/>
        </w:rPr>
      </w:pPr>
      <w:r w:rsidRPr="000404C4">
        <w:rPr>
          <w:b/>
          <w:bCs/>
          <w:sz w:val="24"/>
          <w:szCs w:val="24"/>
        </w:rPr>
        <w:t>Общая характеристика учебного предмета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Рабочая программа по русскому языку для 6 класса составлена на основе Фундаментального ядра содержания общего образования и требований к результатам основного общего образования, включённых в Федеральный государственный образовательный стандарт основного общего образования.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В программе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особенности, обусловленные, во-первых, предметным содержанием системы общего среднего образования, во-вторых, психологическими и возрастными особенностями обучаемых.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Русский язык 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Первостепенное значение одноимённой учебной дисциплины основано на том,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умений»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Программа реализуется в адресованном учащимся </w:t>
      </w:r>
      <w:proofErr w:type="gramStart"/>
      <w:r w:rsidRPr="000404C4">
        <w:rPr>
          <w:sz w:val="24"/>
          <w:szCs w:val="24"/>
        </w:rPr>
        <w:t>6  класса</w:t>
      </w:r>
      <w:proofErr w:type="gramEnd"/>
      <w:r w:rsidRPr="000404C4">
        <w:rPr>
          <w:sz w:val="24"/>
          <w:szCs w:val="24"/>
        </w:rPr>
        <w:t xml:space="preserve"> в комплексе: «Русский язык. Теория», «Русский язык. Практика», «Русский язык. Русская речь».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 xml:space="preserve">В учебнике </w:t>
      </w:r>
      <w:r w:rsidRPr="000404C4">
        <w:rPr>
          <w:b/>
          <w:sz w:val="24"/>
          <w:szCs w:val="24"/>
        </w:rPr>
        <w:t>«Русский язык. Теория»</w:t>
      </w:r>
      <w:r w:rsidRPr="000404C4">
        <w:rPr>
          <w:sz w:val="24"/>
          <w:szCs w:val="24"/>
        </w:rPr>
        <w:t xml:space="preserve"> излагаются сведения о языке, предназначенные для изучения в 5—9 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определённой последовательности) способствует формированию целостного представления о системе русского языка, его закономерностях и тенденциях развития.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Изложение теории даётся в системе, что для формирования практических умений и навыков является более прочной базой, чем раздробленные сведения из разных разделов науки о языке. Этот тип учебника выполняет как учебную, так и справочную функцию. Он используется не только при изучении нового материала, но и при повторении, при подготовке к зачётным работам, ГИА и ЕГЭ.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Книга </w:t>
      </w:r>
      <w:r w:rsidRPr="000404C4">
        <w:rPr>
          <w:b/>
          <w:sz w:val="24"/>
          <w:szCs w:val="24"/>
        </w:rPr>
        <w:t>«Русский язык. Практика»</w:t>
      </w:r>
      <w:r w:rsidRPr="000404C4">
        <w:rPr>
          <w:sz w:val="24"/>
          <w:szCs w:val="24"/>
        </w:rPr>
        <w:t xml:space="preserve"> Г. К. </w:t>
      </w:r>
      <w:proofErr w:type="spellStart"/>
      <w:r w:rsidRPr="000404C4">
        <w:rPr>
          <w:sz w:val="24"/>
          <w:szCs w:val="24"/>
        </w:rPr>
        <w:t>Лидман</w:t>
      </w:r>
      <w:proofErr w:type="spellEnd"/>
      <w:r w:rsidRPr="000404C4">
        <w:rPr>
          <w:sz w:val="24"/>
          <w:szCs w:val="24"/>
        </w:rPr>
        <w:t xml:space="preserve">-Орловой реализует </w:t>
      </w:r>
      <w:proofErr w:type="spellStart"/>
      <w:r w:rsidRPr="000404C4">
        <w:rPr>
          <w:sz w:val="24"/>
          <w:szCs w:val="24"/>
        </w:rPr>
        <w:t>деятельностный</w:t>
      </w:r>
      <w:proofErr w:type="spellEnd"/>
      <w:r w:rsidRPr="000404C4">
        <w:rPr>
          <w:sz w:val="24"/>
          <w:szCs w:val="24"/>
        </w:rPr>
        <w:t xml:space="preserve"> подход к обучению, обеспечивая мотивацию учебной деятельности школьников, 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 формах. Важное значение, наряду с упражнениями тренировочного характера, придаётся задачам, вызывающим активизацию познавательной деятельности учащихся, развивающим мышление, формирующим интерес к изучению родного языка и совершенствованию речи. Формулировки заданий и характер используемых дидактических материалов отражает внимание к </w:t>
      </w:r>
      <w:proofErr w:type="spellStart"/>
      <w:r w:rsidRPr="000404C4">
        <w:rPr>
          <w:sz w:val="24"/>
          <w:szCs w:val="24"/>
        </w:rPr>
        <w:t>культуроведческому</w:t>
      </w:r>
      <w:proofErr w:type="spellEnd"/>
      <w:r w:rsidRPr="000404C4">
        <w:rPr>
          <w:sz w:val="24"/>
          <w:szCs w:val="24"/>
        </w:rPr>
        <w:t xml:space="preserve"> аспекту работы.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Третий компонент учебного комплекса — </w:t>
      </w:r>
      <w:r w:rsidRPr="000404C4">
        <w:rPr>
          <w:b/>
          <w:sz w:val="24"/>
          <w:szCs w:val="24"/>
        </w:rPr>
        <w:t xml:space="preserve">«Русский язык. Русская </w:t>
      </w:r>
      <w:proofErr w:type="spellStart"/>
      <w:proofErr w:type="gramStart"/>
      <w:r w:rsidRPr="000404C4">
        <w:rPr>
          <w:b/>
          <w:sz w:val="24"/>
          <w:szCs w:val="24"/>
        </w:rPr>
        <w:t>речь»</w:t>
      </w:r>
      <w:r w:rsidRPr="000404C4">
        <w:rPr>
          <w:color w:val="444444"/>
          <w:sz w:val="24"/>
          <w:szCs w:val="24"/>
          <w:lang w:eastAsia="ru-RU"/>
        </w:rPr>
        <w:t>Е</w:t>
      </w:r>
      <w:proofErr w:type="spellEnd"/>
      <w:r w:rsidRPr="000404C4">
        <w:rPr>
          <w:color w:val="444444"/>
          <w:sz w:val="24"/>
          <w:szCs w:val="24"/>
          <w:lang w:eastAsia="ru-RU"/>
        </w:rPr>
        <w:t>.</w:t>
      </w:r>
      <w:proofErr w:type="gramEnd"/>
      <w:r w:rsidRPr="000404C4">
        <w:rPr>
          <w:color w:val="444444"/>
          <w:sz w:val="24"/>
          <w:szCs w:val="24"/>
          <w:lang w:eastAsia="ru-RU"/>
        </w:rPr>
        <w:t xml:space="preserve"> И. </w:t>
      </w:r>
      <w:proofErr w:type="spellStart"/>
      <w:r w:rsidRPr="000404C4">
        <w:rPr>
          <w:color w:val="444444"/>
          <w:sz w:val="24"/>
          <w:szCs w:val="24"/>
          <w:lang w:eastAsia="ru-RU"/>
        </w:rPr>
        <w:t>Никитиной</w:t>
      </w:r>
      <w:r w:rsidRPr="000404C4">
        <w:rPr>
          <w:sz w:val="24"/>
          <w:szCs w:val="24"/>
        </w:rPr>
        <w:t>обеспечивает</w:t>
      </w:r>
      <w:proofErr w:type="spellEnd"/>
      <w:r w:rsidRPr="000404C4">
        <w:rPr>
          <w:sz w:val="24"/>
          <w:szCs w:val="24"/>
        </w:rPr>
        <w:t xml:space="preserve"> формирование коммуникативной компетенции учащихся. Задачи и упражнения опираются на </w:t>
      </w:r>
      <w:proofErr w:type="spellStart"/>
      <w:r w:rsidRPr="000404C4">
        <w:rPr>
          <w:sz w:val="24"/>
          <w:szCs w:val="24"/>
        </w:rPr>
        <w:t>речеведческие</w:t>
      </w:r>
      <w:proofErr w:type="spellEnd"/>
      <w:r w:rsidRPr="000404C4">
        <w:rPr>
          <w:sz w:val="24"/>
          <w:szCs w:val="24"/>
        </w:rPr>
        <w:t xml:space="preserve"> понятия и правила речевого поведения, что способствует осознанному совершенствованию устной и письменной речи школьников, повышению культуры речевого общения.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Система работы по развитию связной речи учащихся 6 классов учитывает следующие положения.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1. 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наблюдений: «пиши и говори о том, что знаешь, видел, пережил, продумал, прочувствовал»).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2. Взаимосвязь в работе по развитию устной и письменной речи, выражающаяся в опережающем развитии устной формы речи.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3. Связь работы по развитию речи с изучением русского языка (фонетики, лексики, </w:t>
      </w:r>
      <w:proofErr w:type="spellStart"/>
      <w:r w:rsidRPr="000404C4">
        <w:rPr>
          <w:sz w:val="24"/>
          <w:szCs w:val="24"/>
        </w:rPr>
        <w:t>морфемики</w:t>
      </w:r>
      <w:proofErr w:type="spellEnd"/>
      <w:r w:rsidRPr="000404C4">
        <w:rPr>
          <w:sz w:val="24"/>
          <w:szCs w:val="24"/>
        </w:rPr>
        <w:t>, грамматики и стилистики русского языка).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4. Связь работы по развитию речи с уроками литературы и внеклассного чтения (необходимая соотнесённость в тематике, жанрах художественных произведений и ученических сочинений, в работе над художественными средствами языка, над отдельными видами пересказа и изложения — близкого к тексту, сжатого, выборочного и т. п.).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5. Опора на </w:t>
      </w:r>
      <w:proofErr w:type="spellStart"/>
      <w:r w:rsidRPr="000404C4">
        <w:rPr>
          <w:sz w:val="24"/>
          <w:szCs w:val="24"/>
        </w:rPr>
        <w:t>межпредметные</w:t>
      </w:r>
      <w:proofErr w:type="spellEnd"/>
      <w:r w:rsidRPr="000404C4">
        <w:rPr>
          <w:sz w:val="24"/>
          <w:szCs w:val="24"/>
        </w:rPr>
        <w:t xml:space="preserve"> связи. Создание единого речевого режима в школе. Единая система развития связной речи учащихся в начальном и среднем звене обучения.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Текст рассматривается как единица языка и речи. Как единица языка текст имеет типовые схемы, по которым строятся повествование, описание и рассуждение. Текст — продукт речевой деятельности учащихся.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Все компоненты учебного комплекса тесно связаны между собой (представляют единый учебник в трёх частях) и в совокупности служат решению задач обучения русскому языку в школе.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Некоторые изменения понятийно-терминологической системы обусловлены усилением практической направленности обучения русскому языку. Так, в названии раздела, в котором изучается состав слова, использован термин «</w:t>
      </w:r>
      <w:proofErr w:type="spellStart"/>
      <w:r w:rsidRPr="000404C4">
        <w:rPr>
          <w:sz w:val="24"/>
          <w:szCs w:val="24"/>
        </w:rPr>
        <w:t>морфемика</w:t>
      </w:r>
      <w:proofErr w:type="spellEnd"/>
      <w:r w:rsidRPr="000404C4">
        <w:rPr>
          <w:sz w:val="24"/>
          <w:szCs w:val="24"/>
        </w:rPr>
        <w:t>», поскольку из трёх видов анализа состава слова (морфемного, словообразовательного и этимологического) основным для нужд школьной практики является морфемный (разбор по составу), обеспечивающий умение членить слова на морфемы (приставки, корни, суффиксы, окончания).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Самое общее понятие о словообразовательном разборе и основные способы образования слов освещаются в этом разделе, а словообразование частей речи — в соответствующих разделах, при изучении которых формируются и совершенствуются умения и навыки морфемного и словообразовательного анализа.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Умение видеть строение слова — основа для формирования орфографических навыков, так как основной принцип русской орфографии требует умения быстро выделять морфемы, независимо от того, сохраняют они или не сохраняют продуктивность в современной системе языка.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 Умение видеть строение предложения — основное условие формирования пунктуационных и некоторых орфографических навыков, которые сочетают смысловые и грамматические признаки разных членов предложения.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При изучении сложных предложений больше внимания уделяется их строению и значению, наличию в языке синтаксических синонимов, возможности выражения мысли разными типами простых и сложных предложений. Типы придаточных даны в соотношении с членами предложения (подлежащные, </w:t>
      </w:r>
      <w:proofErr w:type="spellStart"/>
      <w:r w:rsidRPr="000404C4">
        <w:rPr>
          <w:sz w:val="24"/>
          <w:szCs w:val="24"/>
        </w:rPr>
        <w:t>сказуемные</w:t>
      </w:r>
      <w:proofErr w:type="spellEnd"/>
      <w:r w:rsidRPr="000404C4">
        <w:rPr>
          <w:sz w:val="24"/>
          <w:szCs w:val="24"/>
        </w:rPr>
        <w:t>, определительные, дополнительные, обстоятельственные), что упрощает усвоение типологии сложноподчинённого предложения и открывает широкий простор для упражнений по синтаксической синонимике.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Усиление практической направленности обучения обусловило нетрадиционную последовательность изучения некоторых грамматических тем, особенно в морфологии. После имени существительного изучается глагол (существительное и глагол — наиболее типичные средства в создании грамматической основы предложения), затем имя прилагательное и имя числительное, тесно связанные с именем существительным (прилагательное обозначает признак предмета, а числительное — количество предметов и порядок их при счёте). Потом изучается наречие, которое обычно примыкает к глаголу.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В качестве особой части речи выделено имя состояния (категория состояния).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Изучение местоимения создаёт условия для повторения существительного, прилагательного, числительного, наречия. Такое построение курса методически оправдано, так как позволяет органически сочетать изучение нового с повторением ранее изученного, усилить речевую направленность курса, более равномерно распределить учебный материал по годам обучения, а также больше внимания уделить повторению орфографического и пунктуационного материала, представить изученный материал в системе, выделить резервные часы.</w:t>
      </w:r>
    </w:p>
    <w:p w:rsidR="000404C4" w:rsidRPr="000404C4" w:rsidRDefault="000404C4" w:rsidP="000404C4">
      <w:pPr>
        <w:spacing w:after="0"/>
        <w:jc w:val="both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Учебный комплекс оснащён «Методическими рекомендациями к учебному комплексу по русскому языку», «Поурочным планированием», пособиями «Уроки развития речи», дидактическими материалами по русскому языку для каждого класса, тетрадями для самостоятельной работы учащихся по русскому языку, книгой для учителя.</w:t>
      </w: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before="120" w:after="75" w:line="261" w:lineRule="auto"/>
        <w:jc w:val="center"/>
        <w:rPr>
          <w:b/>
          <w:bCs/>
          <w:sz w:val="24"/>
          <w:szCs w:val="24"/>
        </w:rPr>
      </w:pPr>
      <w:r w:rsidRPr="000404C4">
        <w:rPr>
          <w:b/>
          <w:bCs/>
          <w:sz w:val="24"/>
          <w:szCs w:val="24"/>
        </w:rPr>
        <w:t>Описание места учебного предмета в учебном плане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Программа рассчитана на 210 часов в </w:t>
      </w:r>
      <w:proofErr w:type="gramStart"/>
      <w:r w:rsidRPr="000404C4">
        <w:rPr>
          <w:sz w:val="24"/>
          <w:szCs w:val="24"/>
        </w:rPr>
        <w:t>год ,</w:t>
      </w:r>
      <w:proofErr w:type="gramEnd"/>
      <w:r w:rsidRPr="000404C4">
        <w:rPr>
          <w:sz w:val="24"/>
          <w:szCs w:val="24"/>
        </w:rPr>
        <w:t xml:space="preserve"> 35 учебных недель  в том числе для проведения: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sz w:val="24"/>
          <w:szCs w:val="24"/>
        </w:rPr>
        <w:t xml:space="preserve"> контрольных работ–       12 часов;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sz w:val="24"/>
          <w:szCs w:val="24"/>
        </w:rPr>
        <w:t xml:space="preserve"> работ по развитию речи- 31 час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center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Содержание программы</w:t>
      </w:r>
    </w:p>
    <w:p w:rsidR="000404C4" w:rsidRPr="000404C4" w:rsidRDefault="000404C4" w:rsidP="000404C4">
      <w:pPr>
        <w:spacing w:line="220" w:lineRule="exact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Введение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Русский язык — один из богатейших языков мира.</w:t>
      </w: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Повторение изученного в 5 классе.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Грамматика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Морфология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 морфологии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Части речи самостоятельные и служебные.</w:t>
      </w: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Самостоятельные части речи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Имя существительное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 существительном.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Нарицательные и собственные имена существительные.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собственных имён существительных (заглавная буква и кавычки).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Одушевлённые и неодушевлённые имена существительные.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Род как постоянный признак имён существительных. Число имён существительных.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Система падежей в русском языке и типы склонения имён существительных.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Склонение существительных в единственном числе.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Склонение существительных во множественном числе.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ь</w:t>
      </w:r>
      <w:r w:rsidRPr="000404C4">
        <w:rPr>
          <w:sz w:val="24"/>
          <w:szCs w:val="24"/>
        </w:rPr>
        <w:t xml:space="preserve"> и </w:t>
      </w:r>
      <w:proofErr w:type="spellStart"/>
      <w:r w:rsidRPr="000404C4">
        <w:rPr>
          <w:i/>
          <w:sz w:val="24"/>
          <w:szCs w:val="24"/>
        </w:rPr>
        <w:t>ов</w:t>
      </w:r>
      <w:proofErr w:type="spellEnd"/>
      <w:r w:rsidRPr="000404C4">
        <w:rPr>
          <w:i/>
          <w:sz w:val="24"/>
          <w:szCs w:val="24"/>
        </w:rPr>
        <w:t> — ев</w:t>
      </w:r>
      <w:r w:rsidRPr="000404C4">
        <w:rPr>
          <w:sz w:val="24"/>
          <w:szCs w:val="24"/>
        </w:rPr>
        <w:t xml:space="preserve"> в родительном падеже множественного числа после шипящих и </w:t>
      </w:r>
      <w:r w:rsidRPr="000404C4">
        <w:rPr>
          <w:i/>
          <w:sz w:val="24"/>
          <w:szCs w:val="24"/>
        </w:rPr>
        <w:t>ц</w:t>
      </w:r>
      <w:r w:rsidRPr="000404C4">
        <w:rPr>
          <w:sz w:val="24"/>
          <w:szCs w:val="24"/>
        </w:rPr>
        <w:t>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Разносклоняемые имена существительные.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суффикса -</w:t>
      </w:r>
      <w:proofErr w:type="spellStart"/>
      <w:r w:rsidRPr="000404C4">
        <w:rPr>
          <w:i/>
          <w:sz w:val="24"/>
          <w:szCs w:val="24"/>
        </w:rPr>
        <w:t>ен</w:t>
      </w:r>
      <w:proofErr w:type="spellEnd"/>
      <w:r w:rsidRPr="000404C4">
        <w:rPr>
          <w:sz w:val="24"/>
          <w:szCs w:val="24"/>
        </w:rPr>
        <w:t>- в существительных на -</w:t>
      </w:r>
      <w:proofErr w:type="spellStart"/>
      <w:r w:rsidRPr="000404C4">
        <w:rPr>
          <w:i/>
          <w:sz w:val="24"/>
          <w:szCs w:val="24"/>
        </w:rPr>
        <w:t>мя</w:t>
      </w:r>
      <w:proofErr w:type="spellEnd"/>
      <w:r w:rsidRPr="000404C4">
        <w:rPr>
          <w:sz w:val="24"/>
          <w:szCs w:val="24"/>
        </w:rPr>
        <w:t>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Неизменяемые существительные.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Словообразование имён существительных с помощью суффиксов, приставок.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суффиксов -</w:t>
      </w:r>
      <w:proofErr w:type="spellStart"/>
      <w:r w:rsidRPr="000404C4">
        <w:rPr>
          <w:i/>
          <w:sz w:val="24"/>
          <w:szCs w:val="24"/>
        </w:rPr>
        <w:t>ик</w:t>
      </w:r>
      <w:proofErr w:type="spellEnd"/>
      <w:r w:rsidRPr="000404C4">
        <w:rPr>
          <w:sz w:val="24"/>
          <w:szCs w:val="24"/>
        </w:rPr>
        <w:t>-, -</w:t>
      </w:r>
      <w:proofErr w:type="spellStart"/>
      <w:r w:rsidRPr="000404C4">
        <w:rPr>
          <w:i/>
          <w:sz w:val="24"/>
          <w:szCs w:val="24"/>
        </w:rPr>
        <w:t>ек</w:t>
      </w:r>
      <w:proofErr w:type="spellEnd"/>
      <w:r w:rsidRPr="000404C4">
        <w:rPr>
          <w:sz w:val="24"/>
          <w:szCs w:val="24"/>
        </w:rPr>
        <w:t>-; -</w:t>
      </w:r>
      <w:proofErr w:type="spellStart"/>
      <w:r w:rsidRPr="000404C4">
        <w:rPr>
          <w:i/>
          <w:sz w:val="24"/>
          <w:szCs w:val="24"/>
        </w:rPr>
        <w:t>ок</w:t>
      </w:r>
      <w:proofErr w:type="spellEnd"/>
      <w:r w:rsidRPr="000404C4">
        <w:rPr>
          <w:sz w:val="24"/>
          <w:szCs w:val="24"/>
        </w:rPr>
        <w:t>-, -</w:t>
      </w:r>
      <w:proofErr w:type="spellStart"/>
      <w:r w:rsidRPr="000404C4">
        <w:rPr>
          <w:i/>
          <w:sz w:val="24"/>
          <w:szCs w:val="24"/>
        </w:rPr>
        <w:t>ек</w:t>
      </w:r>
      <w:proofErr w:type="spellEnd"/>
      <w:r w:rsidRPr="000404C4">
        <w:rPr>
          <w:sz w:val="24"/>
          <w:szCs w:val="24"/>
        </w:rPr>
        <w:t>-; -</w:t>
      </w:r>
      <w:proofErr w:type="spellStart"/>
      <w:r w:rsidRPr="000404C4">
        <w:rPr>
          <w:i/>
          <w:sz w:val="24"/>
          <w:szCs w:val="24"/>
        </w:rPr>
        <w:t>онк</w:t>
      </w:r>
      <w:proofErr w:type="spellEnd"/>
      <w:r w:rsidRPr="000404C4">
        <w:rPr>
          <w:sz w:val="24"/>
          <w:szCs w:val="24"/>
        </w:rPr>
        <w:t>- (-</w:t>
      </w:r>
      <w:proofErr w:type="spellStart"/>
      <w:r w:rsidRPr="000404C4">
        <w:rPr>
          <w:i/>
          <w:sz w:val="24"/>
          <w:szCs w:val="24"/>
        </w:rPr>
        <w:t>онок</w:t>
      </w:r>
      <w:proofErr w:type="spellEnd"/>
      <w:r w:rsidRPr="000404C4">
        <w:rPr>
          <w:sz w:val="24"/>
          <w:szCs w:val="24"/>
        </w:rPr>
        <w:t>-), -</w:t>
      </w:r>
      <w:proofErr w:type="spellStart"/>
      <w:r w:rsidRPr="000404C4">
        <w:rPr>
          <w:i/>
          <w:sz w:val="24"/>
          <w:szCs w:val="24"/>
        </w:rPr>
        <w:t>еньк</w:t>
      </w:r>
      <w:proofErr w:type="spellEnd"/>
      <w:r w:rsidRPr="000404C4">
        <w:rPr>
          <w:sz w:val="24"/>
          <w:szCs w:val="24"/>
        </w:rPr>
        <w:t>- после шипящих; суффиксов -</w:t>
      </w:r>
      <w:r w:rsidRPr="000404C4">
        <w:rPr>
          <w:i/>
          <w:sz w:val="24"/>
          <w:szCs w:val="24"/>
        </w:rPr>
        <w:t>чик</w:t>
      </w:r>
      <w:r w:rsidRPr="000404C4">
        <w:rPr>
          <w:sz w:val="24"/>
          <w:szCs w:val="24"/>
        </w:rPr>
        <w:t>-, -</w:t>
      </w:r>
      <w:proofErr w:type="spellStart"/>
      <w:r w:rsidRPr="000404C4">
        <w:rPr>
          <w:i/>
          <w:sz w:val="24"/>
          <w:szCs w:val="24"/>
        </w:rPr>
        <w:t>щик</w:t>
      </w:r>
      <w:proofErr w:type="spellEnd"/>
      <w:r w:rsidRPr="000404C4">
        <w:rPr>
          <w:sz w:val="24"/>
          <w:szCs w:val="24"/>
        </w:rPr>
        <w:t>-.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не</w:t>
      </w:r>
      <w:r w:rsidRPr="000404C4">
        <w:rPr>
          <w:sz w:val="24"/>
          <w:szCs w:val="24"/>
        </w:rPr>
        <w:t xml:space="preserve"> с именами существительными.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сложных имён существительных.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Глагол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 глаголе.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Роль глагола в речи. Группы глаголов по значению.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не</w:t>
      </w:r>
      <w:r w:rsidRPr="000404C4">
        <w:rPr>
          <w:sz w:val="24"/>
          <w:szCs w:val="24"/>
        </w:rPr>
        <w:t xml:space="preserve"> с глаголами.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Инфинитив. Суффиксы инфинитива. Основа инфинитива.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Буква </w:t>
      </w:r>
      <w:r w:rsidRPr="000404C4">
        <w:rPr>
          <w:i/>
          <w:sz w:val="24"/>
          <w:szCs w:val="24"/>
        </w:rPr>
        <w:t>ь</w:t>
      </w:r>
      <w:r w:rsidRPr="000404C4">
        <w:rPr>
          <w:sz w:val="24"/>
          <w:szCs w:val="24"/>
        </w:rPr>
        <w:t xml:space="preserve"> в инфинитиве.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Возвратные глаголы. Добавочные смысловые оттенки возвратных глаголов. Правописание -</w:t>
      </w:r>
      <w:proofErr w:type="spellStart"/>
      <w:r w:rsidRPr="000404C4">
        <w:rPr>
          <w:i/>
          <w:sz w:val="24"/>
          <w:szCs w:val="24"/>
        </w:rPr>
        <w:t>тся</w:t>
      </w:r>
      <w:proofErr w:type="spellEnd"/>
      <w:r w:rsidRPr="000404C4">
        <w:rPr>
          <w:sz w:val="24"/>
          <w:szCs w:val="24"/>
        </w:rPr>
        <w:t xml:space="preserve"> и -</w:t>
      </w:r>
      <w:proofErr w:type="spellStart"/>
      <w:r w:rsidRPr="000404C4">
        <w:rPr>
          <w:i/>
          <w:sz w:val="24"/>
          <w:szCs w:val="24"/>
        </w:rPr>
        <w:t>ться</w:t>
      </w:r>
      <w:proofErr w:type="spellEnd"/>
      <w:r w:rsidRPr="000404C4">
        <w:rPr>
          <w:sz w:val="24"/>
          <w:szCs w:val="24"/>
        </w:rPr>
        <w:t xml:space="preserve"> в глаголах.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Глаголы совершенного и несовершенного вида. Их значение и образование.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корней -</w:t>
      </w:r>
      <w:proofErr w:type="spellStart"/>
      <w:r w:rsidRPr="000404C4">
        <w:rPr>
          <w:i/>
          <w:sz w:val="24"/>
          <w:szCs w:val="24"/>
        </w:rPr>
        <w:t>бир</w:t>
      </w:r>
      <w:proofErr w:type="spellEnd"/>
      <w:r w:rsidRPr="000404C4">
        <w:rPr>
          <w:sz w:val="24"/>
          <w:szCs w:val="24"/>
        </w:rPr>
        <w:t>- — -</w:t>
      </w:r>
      <w:proofErr w:type="spellStart"/>
      <w:r w:rsidRPr="000404C4">
        <w:rPr>
          <w:i/>
          <w:sz w:val="24"/>
          <w:szCs w:val="24"/>
        </w:rPr>
        <w:t>бер</w:t>
      </w:r>
      <w:proofErr w:type="spellEnd"/>
      <w:r w:rsidRPr="000404C4">
        <w:rPr>
          <w:sz w:val="24"/>
          <w:szCs w:val="24"/>
        </w:rPr>
        <w:t>-, -</w:t>
      </w:r>
      <w:r w:rsidRPr="000404C4">
        <w:rPr>
          <w:i/>
          <w:sz w:val="24"/>
          <w:szCs w:val="24"/>
        </w:rPr>
        <w:t>мир</w:t>
      </w:r>
      <w:r w:rsidRPr="000404C4">
        <w:rPr>
          <w:sz w:val="24"/>
          <w:szCs w:val="24"/>
        </w:rPr>
        <w:t>- — -</w:t>
      </w:r>
      <w:r w:rsidRPr="000404C4">
        <w:rPr>
          <w:i/>
          <w:sz w:val="24"/>
          <w:szCs w:val="24"/>
        </w:rPr>
        <w:t>мер</w:t>
      </w:r>
      <w:r w:rsidRPr="000404C4">
        <w:rPr>
          <w:sz w:val="24"/>
          <w:szCs w:val="24"/>
        </w:rPr>
        <w:t>-, -</w:t>
      </w:r>
      <w:r w:rsidRPr="000404C4">
        <w:rPr>
          <w:i/>
          <w:sz w:val="24"/>
          <w:szCs w:val="24"/>
        </w:rPr>
        <w:t>тир</w:t>
      </w:r>
      <w:r w:rsidRPr="000404C4">
        <w:rPr>
          <w:sz w:val="24"/>
          <w:szCs w:val="24"/>
        </w:rPr>
        <w:t>- — -</w:t>
      </w:r>
      <w:r w:rsidRPr="000404C4">
        <w:rPr>
          <w:i/>
          <w:sz w:val="24"/>
          <w:szCs w:val="24"/>
        </w:rPr>
        <w:t>тер</w:t>
      </w:r>
      <w:r w:rsidRPr="000404C4">
        <w:rPr>
          <w:sz w:val="24"/>
          <w:szCs w:val="24"/>
        </w:rPr>
        <w:t>- и др.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Наклонение глагола.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Изъявительное наклонение.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Формы прошедшего, настоящего и будущего времени глагола в изъявительном наклонении. Их значение.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Прошедшее время. Значение, образование и изменение глагола прошедшего времени.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глагольных суффиксов, стоящих перед -</w:t>
      </w:r>
      <w:r w:rsidRPr="000404C4">
        <w:rPr>
          <w:i/>
          <w:sz w:val="24"/>
          <w:szCs w:val="24"/>
        </w:rPr>
        <w:t>л</w:t>
      </w:r>
      <w:r w:rsidRPr="000404C4">
        <w:rPr>
          <w:sz w:val="24"/>
          <w:szCs w:val="24"/>
        </w:rPr>
        <w:t>-, в глаголах прошедшего времени.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гласных в окончаниях глаголов прошедшего времени.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Употребление глаголов в форме настоящего и будущего времени в значении прошедшего времени.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Лицо и число глагола. Значение 1, 2, 3-го лица.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Буква </w:t>
      </w:r>
      <w:r w:rsidRPr="000404C4">
        <w:rPr>
          <w:i/>
          <w:sz w:val="24"/>
          <w:szCs w:val="24"/>
        </w:rPr>
        <w:t>ь</w:t>
      </w:r>
      <w:r w:rsidRPr="000404C4">
        <w:rPr>
          <w:sz w:val="24"/>
          <w:szCs w:val="24"/>
        </w:rPr>
        <w:t xml:space="preserve"> в формах глагола 2-го лица единственного числа.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 xml:space="preserve">Спряжение глаголов. Окончания глаголов </w:t>
      </w:r>
      <w:r w:rsidRPr="000404C4">
        <w:rPr>
          <w:sz w:val="24"/>
          <w:szCs w:val="24"/>
          <w:lang w:val="en-US"/>
        </w:rPr>
        <w:t>I</w:t>
      </w:r>
      <w:r w:rsidRPr="000404C4">
        <w:rPr>
          <w:sz w:val="24"/>
          <w:szCs w:val="24"/>
        </w:rPr>
        <w:t xml:space="preserve"> и </w:t>
      </w:r>
      <w:r w:rsidRPr="000404C4">
        <w:rPr>
          <w:sz w:val="24"/>
          <w:szCs w:val="24"/>
          <w:lang w:val="en-US"/>
        </w:rPr>
        <w:t>II</w:t>
      </w:r>
      <w:r w:rsidRPr="000404C4">
        <w:rPr>
          <w:sz w:val="24"/>
          <w:szCs w:val="24"/>
        </w:rPr>
        <w:t> спряжения. Разноспрягаемые глаголы.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Буквы </w:t>
      </w:r>
      <w:r w:rsidRPr="000404C4">
        <w:rPr>
          <w:i/>
          <w:sz w:val="24"/>
          <w:szCs w:val="24"/>
        </w:rPr>
        <w:t>е</w:t>
      </w:r>
      <w:r w:rsidRPr="000404C4">
        <w:rPr>
          <w:sz w:val="24"/>
          <w:szCs w:val="24"/>
        </w:rPr>
        <w:t xml:space="preserve"> и </w:t>
      </w:r>
      <w:proofErr w:type="spellStart"/>
      <w:r w:rsidRPr="000404C4">
        <w:rPr>
          <w:i/>
          <w:sz w:val="24"/>
          <w:szCs w:val="24"/>
        </w:rPr>
        <w:t>и</w:t>
      </w:r>
      <w:proofErr w:type="spellEnd"/>
      <w:r w:rsidRPr="000404C4">
        <w:rPr>
          <w:sz w:val="24"/>
          <w:szCs w:val="24"/>
        </w:rPr>
        <w:t xml:space="preserve"> в окончаниях глаголов </w:t>
      </w:r>
      <w:r w:rsidRPr="000404C4">
        <w:rPr>
          <w:sz w:val="24"/>
          <w:szCs w:val="24"/>
          <w:lang w:val="en-US"/>
        </w:rPr>
        <w:t>I</w:t>
      </w:r>
      <w:r w:rsidRPr="000404C4">
        <w:rPr>
          <w:sz w:val="24"/>
          <w:szCs w:val="24"/>
        </w:rPr>
        <w:t xml:space="preserve"> и </w:t>
      </w:r>
      <w:r w:rsidRPr="000404C4">
        <w:rPr>
          <w:sz w:val="24"/>
          <w:szCs w:val="24"/>
          <w:lang w:val="en-US"/>
        </w:rPr>
        <w:t>II</w:t>
      </w:r>
      <w:r w:rsidRPr="000404C4">
        <w:rPr>
          <w:sz w:val="24"/>
          <w:szCs w:val="24"/>
        </w:rPr>
        <w:t> спряжения.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Условное наклонение глаголов. Значение, образование, изменение и употребление глаголов в условном наклонении.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бы</w:t>
      </w:r>
      <w:r w:rsidRPr="000404C4">
        <w:rPr>
          <w:sz w:val="24"/>
          <w:szCs w:val="24"/>
        </w:rPr>
        <w:t xml:space="preserve"> с глаголами в условном наклонении.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Повелительное наклонение. Значение, образование и употребление глаголов в повелительном наклонении.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глаголов в повелительном наклонении.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Безличные глаголы. Их значение и употребление в предложениях с одним главным членом.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Словообразование глаголов. Образование глаголов с помощью приставок и суффиксов.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гласных в суффиксах -</w:t>
      </w:r>
      <w:proofErr w:type="spellStart"/>
      <w:r w:rsidRPr="000404C4">
        <w:rPr>
          <w:i/>
          <w:sz w:val="24"/>
          <w:szCs w:val="24"/>
        </w:rPr>
        <w:t>ыва</w:t>
      </w:r>
      <w:proofErr w:type="spellEnd"/>
      <w:r w:rsidRPr="000404C4">
        <w:rPr>
          <w:sz w:val="24"/>
          <w:szCs w:val="24"/>
        </w:rPr>
        <w:t>- (-</w:t>
      </w:r>
      <w:r w:rsidRPr="000404C4">
        <w:rPr>
          <w:i/>
          <w:sz w:val="24"/>
          <w:szCs w:val="24"/>
        </w:rPr>
        <w:t>ива</w:t>
      </w:r>
      <w:r w:rsidRPr="000404C4">
        <w:rPr>
          <w:sz w:val="24"/>
          <w:szCs w:val="24"/>
        </w:rPr>
        <w:t>-), -</w:t>
      </w:r>
      <w:proofErr w:type="spellStart"/>
      <w:r w:rsidRPr="000404C4">
        <w:rPr>
          <w:i/>
          <w:sz w:val="24"/>
          <w:szCs w:val="24"/>
        </w:rPr>
        <w:t>ова</w:t>
      </w:r>
      <w:proofErr w:type="spellEnd"/>
      <w:r w:rsidRPr="000404C4">
        <w:rPr>
          <w:sz w:val="24"/>
          <w:szCs w:val="24"/>
        </w:rPr>
        <w:t>- (-</w:t>
      </w:r>
      <w:proofErr w:type="spellStart"/>
      <w:r w:rsidRPr="000404C4">
        <w:rPr>
          <w:i/>
          <w:sz w:val="24"/>
          <w:szCs w:val="24"/>
        </w:rPr>
        <w:t>ева</w:t>
      </w:r>
      <w:proofErr w:type="spellEnd"/>
      <w:r w:rsidRPr="000404C4">
        <w:rPr>
          <w:sz w:val="24"/>
          <w:szCs w:val="24"/>
        </w:rPr>
        <w:t>-).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Имя прилагательное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 прилагательном.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Роль прилагательных в речи. Разряды прилагательных по значению.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Качественные и относительные прилагательные. Грамматические особенности качественных имён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кратких имён прилагательных с основой на шипящую.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Склонение полных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падежных окончаний имён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букв </w:t>
      </w:r>
      <w:r w:rsidRPr="000404C4">
        <w:rPr>
          <w:i/>
          <w:sz w:val="24"/>
          <w:szCs w:val="24"/>
        </w:rPr>
        <w:t>о</w:t>
      </w:r>
      <w:r w:rsidRPr="000404C4">
        <w:rPr>
          <w:sz w:val="24"/>
          <w:szCs w:val="24"/>
        </w:rPr>
        <w:t xml:space="preserve"> и </w:t>
      </w:r>
      <w:r w:rsidRPr="000404C4">
        <w:rPr>
          <w:i/>
          <w:sz w:val="24"/>
          <w:szCs w:val="24"/>
        </w:rPr>
        <w:t>е</w:t>
      </w:r>
      <w:r w:rsidRPr="000404C4">
        <w:rPr>
          <w:sz w:val="24"/>
          <w:szCs w:val="24"/>
        </w:rPr>
        <w:t xml:space="preserve"> в окончаниях прилагательных после шипящих.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Имена прилагательные с суффиксом -</w:t>
      </w:r>
      <w:proofErr w:type="spellStart"/>
      <w:r w:rsidRPr="000404C4">
        <w:rPr>
          <w:i/>
          <w:sz w:val="24"/>
          <w:szCs w:val="24"/>
        </w:rPr>
        <w:t>ий</w:t>
      </w:r>
      <w:proofErr w:type="spellEnd"/>
      <w:r w:rsidRPr="000404C4">
        <w:rPr>
          <w:sz w:val="24"/>
          <w:szCs w:val="24"/>
        </w:rPr>
        <w:t>. Особенности падежных окончаний этих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падежных окончаний имён прилагательных типа </w:t>
      </w:r>
      <w:r w:rsidRPr="000404C4">
        <w:rPr>
          <w:i/>
          <w:sz w:val="24"/>
          <w:szCs w:val="24"/>
        </w:rPr>
        <w:t>лисий</w:t>
      </w:r>
      <w:r w:rsidRPr="000404C4">
        <w:rPr>
          <w:sz w:val="24"/>
          <w:szCs w:val="24"/>
        </w:rPr>
        <w:t>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Прилагательные с суффиксами -</w:t>
      </w:r>
      <w:r w:rsidRPr="000404C4">
        <w:rPr>
          <w:i/>
          <w:sz w:val="24"/>
          <w:szCs w:val="24"/>
        </w:rPr>
        <w:t>ин</w:t>
      </w:r>
      <w:r w:rsidRPr="000404C4">
        <w:rPr>
          <w:sz w:val="24"/>
          <w:szCs w:val="24"/>
        </w:rPr>
        <w:t>- (-</w:t>
      </w:r>
      <w:proofErr w:type="spellStart"/>
      <w:r w:rsidRPr="000404C4">
        <w:rPr>
          <w:i/>
          <w:sz w:val="24"/>
          <w:szCs w:val="24"/>
        </w:rPr>
        <w:t>ын</w:t>
      </w:r>
      <w:proofErr w:type="spellEnd"/>
      <w:r w:rsidRPr="000404C4">
        <w:rPr>
          <w:sz w:val="24"/>
          <w:szCs w:val="24"/>
        </w:rPr>
        <w:t>-), -</w:t>
      </w:r>
      <w:proofErr w:type="spellStart"/>
      <w:r w:rsidRPr="000404C4">
        <w:rPr>
          <w:i/>
          <w:sz w:val="24"/>
          <w:szCs w:val="24"/>
        </w:rPr>
        <w:t>ов</w:t>
      </w:r>
      <w:proofErr w:type="spellEnd"/>
      <w:r w:rsidRPr="000404C4">
        <w:rPr>
          <w:sz w:val="24"/>
          <w:szCs w:val="24"/>
        </w:rPr>
        <w:t>- (-</w:t>
      </w:r>
      <w:r w:rsidRPr="000404C4">
        <w:rPr>
          <w:i/>
          <w:sz w:val="24"/>
          <w:szCs w:val="24"/>
        </w:rPr>
        <w:t>ев</w:t>
      </w:r>
      <w:r w:rsidRPr="000404C4">
        <w:rPr>
          <w:sz w:val="24"/>
          <w:szCs w:val="24"/>
        </w:rPr>
        <w:t>-).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Словообразование имён прилагательных при помощи суффиксов, приставок и сложения основ.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Одна и две буквы </w:t>
      </w:r>
      <w:r w:rsidRPr="000404C4">
        <w:rPr>
          <w:i/>
          <w:sz w:val="24"/>
          <w:szCs w:val="24"/>
        </w:rPr>
        <w:t>н</w:t>
      </w:r>
      <w:r w:rsidRPr="000404C4">
        <w:rPr>
          <w:sz w:val="24"/>
          <w:szCs w:val="24"/>
        </w:rPr>
        <w:t xml:space="preserve"> в суффиксах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суффиксов -</w:t>
      </w:r>
      <w:r w:rsidRPr="000404C4">
        <w:rPr>
          <w:i/>
          <w:sz w:val="24"/>
          <w:szCs w:val="24"/>
        </w:rPr>
        <w:t>к</w:t>
      </w:r>
      <w:r w:rsidRPr="000404C4">
        <w:rPr>
          <w:sz w:val="24"/>
          <w:szCs w:val="24"/>
        </w:rPr>
        <w:t>- и -</w:t>
      </w:r>
      <w:proofErr w:type="spellStart"/>
      <w:r w:rsidRPr="000404C4">
        <w:rPr>
          <w:i/>
          <w:sz w:val="24"/>
          <w:szCs w:val="24"/>
        </w:rPr>
        <w:t>ск</w:t>
      </w:r>
      <w:proofErr w:type="spellEnd"/>
      <w:r w:rsidRPr="000404C4">
        <w:rPr>
          <w:sz w:val="24"/>
          <w:szCs w:val="24"/>
        </w:rPr>
        <w:t>-.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 xml:space="preserve">Правописание </w:t>
      </w:r>
      <w:r w:rsidRPr="000404C4">
        <w:rPr>
          <w:i/>
          <w:sz w:val="24"/>
          <w:szCs w:val="24"/>
        </w:rPr>
        <w:t>не</w:t>
      </w:r>
      <w:r w:rsidRPr="000404C4">
        <w:rPr>
          <w:sz w:val="24"/>
          <w:szCs w:val="24"/>
        </w:rPr>
        <w:t xml:space="preserve"> с прилагательными.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Слитное и дефисное написание сложных прилагательных.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Особенности употребления разных форм прилагательных в разных стилях и жанрах речи.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Имя числительное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об имени числительном. Роль числительных в речи.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Имена числительные простые, сложные и составные.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Правописанию гласной </w:t>
      </w:r>
      <w:r w:rsidRPr="000404C4">
        <w:rPr>
          <w:i/>
          <w:sz w:val="24"/>
          <w:szCs w:val="24"/>
        </w:rPr>
        <w:t>и</w:t>
      </w:r>
      <w:r w:rsidRPr="000404C4">
        <w:rPr>
          <w:sz w:val="24"/>
          <w:szCs w:val="24"/>
        </w:rPr>
        <w:t xml:space="preserve"> в сложных прилагательных, в состав которых входят числительные.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удвоенной согласной в числительных.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мягкого знака в числительных.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Количественные числительные, их значение, склонение, особенности употребления в словосочетании.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Собирательные числительные, их значение, склонение и употребление.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Порядковые числительные, их значение и изменение.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Употребление прописной буквы в датах, обозначающих праздники.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Дробные числительные, их значение и изменение.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падежных окончаний имён числительных.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Наречие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 наречии как части речи.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Роль наречий в речи.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Основные группы наречий по значению: наречия образа действия, меры и степени, места, времени, причины, цели.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Степени сравнения наречий.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Словообразование наречий при помощи приставок и суффиксов.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суффиксов -</w:t>
      </w:r>
      <w:r w:rsidRPr="000404C4">
        <w:rPr>
          <w:i/>
          <w:sz w:val="24"/>
          <w:szCs w:val="24"/>
        </w:rPr>
        <w:t xml:space="preserve">о — </w:t>
      </w:r>
      <w:r w:rsidRPr="000404C4">
        <w:rPr>
          <w:sz w:val="24"/>
          <w:szCs w:val="24"/>
        </w:rPr>
        <w:t>-</w:t>
      </w:r>
      <w:r w:rsidRPr="000404C4">
        <w:rPr>
          <w:i/>
          <w:sz w:val="24"/>
          <w:szCs w:val="24"/>
        </w:rPr>
        <w:t>е</w:t>
      </w:r>
      <w:r w:rsidRPr="000404C4">
        <w:rPr>
          <w:sz w:val="24"/>
          <w:szCs w:val="24"/>
        </w:rPr>
        <w:t xml:space="preserve"> после шипящих.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н</w:t>
      </w:r>
      <w:r w:rsidRPr="000404C4">
        <w:rPr>
          <w:sz w:val="24"/>
          <w:szCs w:val="24"/>
        </w:rPr>
        <w:t xml:space="preserve"> и </w:t>
      </w:r>
      <w:proofErr w:type="spellStart"/>
      <w:r w:rsidRPr="000404C4">
        <w:rPr>
          <w:i/>
          <w:sz w:val="24"/>
          <w:szCs w:val="24"/>
        </w:rPr>
        <w:t>нн</w:t>
      </w:r>
      <w:proofErr w:type="spellEnd"/>
      <w:r w:rsidRPr="000404C4">
        <w:rPr>
          <w:sz w:val="24"/>
          <w:szCs w:val="24"/>
        </w:rPr>
        <w:t xml:space="preserve"> в наречиях на -</w:t>
      </w:r>
      <w:r w:rsidRPr="000404C4">
        <w:rPr>
          <w:i/>
          <w:sz w:val="24"/>
          <w:szCs w:val="24"/>
        </w:rPr>
        <w:t>о</w:t>
      </w:r>
      <w:r w:rsidRPr="000404C4">
        <w:rPr>
          <w:sz w:val="24"/>
          <w:szCs w:val="24"/>
        </w:rPr>
        <w:t>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наречий с приставками </w:t>
      </w:r>
      <w:r w:rsidRPr="000404C4">
        <w:rPr>
          <w:i/>
          <w:sz w:val="24"/>
          <w:szCs w:val="24"/>
        </w:rPr>
        <w:t>с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из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до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в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на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за</w:t>
      </w:r>
      <w:r w:rsidRPr="000404C4">
        <w:rPr>
          <w:sz w:val="24"/>
          <w:szCs w:val="24"/>
        </w:rPr>
        <w:t>-.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Дефисное написание наречий с приставками </w:t>
      </w:r>
      <w:r w:rsidRPr="000404C4">
        <w:rPr>
          <w:i/>
          <w:sz w:val="24"/>
          <w:szCs w:val="24"/>
        </w:rPr>
        <w:t>по</w:t>
      </w:r>
      <w:r w:rsidRPr="000404C4">
        <w:rPr>
          <w:sz w:val="24"/>
          <w:szCs w:val="24"/>
        </w:rPr>
        <w:t xml:space="preserve">-, </w:t>
      </w:r>
      <w:r w:rsidRPr="000404C4">
        <w:rPr>
          <w:i/>
          <w:sz w:val="24"/>
          <w:szCs w:val="24"/>
        </w:rPr>
        <w:t>в</w:t>
      </w:r>
      <w:r w:rsidRPr="000404C4">
        <w:rPr>
          <w:sz w:val="24"/>
          <w:szCs w:val="24"/>
        </w:rPr>
        <w:t>- (</w:t>
      </w:r>
      <w:r w:rsidRPr="000404C4">
        <w:rPr>
          <w:i/>
          <w:sz w:val="24"/>
          <w:szCs w:val="24"/>
        </w:rPr>
        <w:t>во</w:t>
      </w:r>
      <w:r w:rsidRPr="000404C4">
        <w:rPr>
          <w:sz w:val="24"/>
          <w:szCs w:val="24"/>
        </w:rPr>
        <w:t>-), а также наречий, образованных повтором слов.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Словообразование наречий путём перехода слов из одной части речи в другую.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Мягкий знак на конце наречий после шипящих. Слитное и раздельное написание наречий (по списку).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Имя состояния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Понятие об именах состояния. Признаки имён состояния: общее грамматическое значение состояния, неизменяемость, синтаксическая функция — сказуемое в безличных предложениях.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Группы имён состояния по значению. Сходство и различие наречий и имён состояния.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Местоимение</w:t>
      </w: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Основание выделения местоимения как части речи: особое грамматическое значение (обозначает не называя, а указывая). Роль местоимений в речи.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Соотносительность местоимений с другими частями речи (с существительными, прилагательными, числительными, наречиями). Изменяемые и неизменяемые местоимения.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Разряды местоимений по значению и грамматическим свойствам.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Личные местоимения, их значение, изменение и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Правописание местоимения с предлогами.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Прописная буква в формах вежливости.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Возвратное местоимение </w:t>
      </w:r>
      <w:r w:rsidRPr="000404C4">
        <w:rPr>
          <w:i/>
          <w:sz w:val="24"/>
          <w:szCs w:val="24"/>
        </w:rPr>
        <w:t>себя</w:t>
      </w:r>
      <w:r w:rsidRPr="000404C4">
        <w:rPr>
          <w:sz w:val="24"/>
          <w:szCs w:val="24"/>
        </w:rPr>
        <w:t>: значение, формы изменения,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Притяжательные местоимения: значение, изменение и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Вопросительные местоимения: значение, изменяемые и неизменяемые,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Относительные местоимения: значение, изменяемые и неизменяемые,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Запятая между частями сложного предложения, соединёнными относительным местоимением.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Неопределённые местоимения: значение, изменяемые и неизменяемые, роль в предложении; синонимия неопределённых местоимений.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неопределённых местоимений с морфемами </w:t>
      </w:r>
      <w:r w:rsidRPr="000404C4">
        <w:rPr>
          <w:i/>
          <w:sz w:val="24"/>
          <w:szCs w:val="24"/>
        </w:rPr>
        <w:t>кое</w:t>
      </w:r>
      <w:r w:rsidRPr="000404C4">
        <w:rPr>
          <w:sz w:val="24"/>
          <w:szCs w:val="24"/>
        </w:rPr>
        <w:t>-, -</w:t>
      </w:r>
      <w:r w:rsidRPr="000404C4">
        <w:rPr>
          <w:i/>
          <w:sz w:val="24"/>
          <w:szCs w:val="24"/>
        </w:rPr>
        <w:t>то</w:t>
      </w:r>
      <w:r w:rsidRPr="000404C4">
        <w:rPr>
          <w:sz w:val="24"/>
          <w:szCs w:val="24"/>
        </w:rPr>
        <w:t>, -</w:t>
      </w:r>
      <w:r w:rsidRPr="000404C4">
        <w:rPr>
          <w:i/>
          <w:sz w:val="24"/>
          <w:szCs w:val="24"/>
        </w:rPr>
        <w:t>либо</w:t>
      </w:r>
      <w:r w:rsidRPr="000404C4">
        <w:rPr>
          <w:sz w:val="24"/>
          <w:szCs w:val="24"/>
        </w:rPr>
        <w:t>, -</w:t>
      </w:r>
      <w:proofErr w:type="spellStart"/>
      <w:r w:rsidRPr="000404C4">
        <w:rPr>
          <w:i/>
          <w:sz w:val="24"/>
          <w:szCs w:val="24"/>
        </w:rPr>
        <w:t>нибудь</w:t>
      </w:r>
      <w:proofErr w:type="spellEnd"/>
      <w:r w:rsidRPr="000404C4">
        <w:rPr>
          <w:sz w:val="24"/>
          <w:szCs w:val="24"/>
        </w:rPr>
        <w:t>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не</w:t>
      </w:r>
      <w:r w:rsidRPr="000404C4">
        <w:rPr>
          <w:sz w:val="24"/>
          <w:szCs w:val="24"/>
        </w:rPr>
        <w:t xml:space="preserve"> в неопределённых местоимениях.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Отрицательные местоимения: значение, изменяемые и неизменяемые;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</w:t>
      </w:r>
      <w:r w:rsidRPr="000404C4">
        <w:rPr>
          <w:i/>
          <w:sz w:val="24"/>
          <w:szCs w:val="24"/>
        </w:rPr>
        <w:t>не</w:t>
      </w:r>
      <w:r w:rsidRPr="000404C4">
        <w:rPr>
          <w:sz w:val="24"/>
          <w:szCs w:val="24"/>
        </w:rPr>
        <w:t xml:space="preserve"> и </w:t>
      </w:r>
      <w:r w:rsidRPr="000404C4">
        <w:rPr>
          <w:i/>
          <w:sz w:val="24"/>
          <w:szCs w:val="24"/>
        </w:rPr>
        <w:t>ни</w:t>
      </w:r>
      <w:r w:rsidRPr="000404C4">
        <w:rPr>
          <w:sz w:val="24"/>
          <w:szCs w:val="24"/>
        </w:rPr>
        <w:t xml:space="preserve"> в отрицательных местоимениях.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>Определительные местоимения: значение, изменяемые и неизменяемые,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Указательные местоимения: значение, изменяемые и неизменяемые, роль в предложении.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  <w:r w:rsidRPr="000404C4">
        <w:rPr>
          <w:sz w:val="24"/>
          <w:szCs w:val="24"/>
        </w:rPr>
        <w:t xml:space="preserve">Правописание местоимений-наречий </w:t>
      </w:r>
      <w:r w:rsidRPr="000404C4">
        <w:rPr>
          <w:i/>
          <w:sz w:val="24"/>
          <w:szCs w:val="24"/>
        </w:rPr>
        <w:t>потому</w:t>
      </w:r>
      <w:r w:rsidRPr="000404C4">
        <w:rPr>
          <w:sz w:val="24"/>
          <w:szCs w:val="24"/>
        </w:rPr>
        <w:t xml:space="preserve">, </w:t>
      </w:r>
      <w:r w:rsidRPr="000404C4">
        <w:rPr>
          <w:i/>
          <w:sz w:val="24"/>
          <w:szCs w:val="24"/>
        </w:rPr>
        <w:t>затем</w:t>
      </w:r>
      <w:r w:rsidRPr="000404C4">
        <w:rPr>
          <w:sz w:val="24"/>
          <w:szCs w:val="24"/>
        </w:rPr>
        <w:t xml:space="preserve">, </w:t>
      </w:r>
      <w:r w:rsidRPr="000404C4">
        <w:rPr>
          <w:i/>
          <w:sz w:val="24"/>
          <w:szCs w:val="24"/>
        </w:rPr>
        <w:t>отсюда</w:t>
      </w:r>
      <w:r w:rsidRPr="000404C4">
        <w:rPr>
          <w:sz w:val="24"/>
          <w:szCs w:val="24"/>
        </w:rPr>
        <w:t xml:space="preserve">, </w:t>
      </w:r>
      <w:r w:rsidRPr="000404C4">
        <w:rPr>
          <w:i/>
          <w:sz w:val="24"/>
          <w:szCs w:val="24"/>
        </w:rPr>
        <w:t>поэтому</w:t>
      </w:r>
      <w:r w:rsidRPr="000404C4">
        <w:rPr>
          <w:sz w:val="24"/>
          <w:szCs w:val="24"/>
        </w:rPr>
        <w:t xml:space="preserve"> и др.</w:t>
      </w:r>
    </w:p>
    <w:p w:rsidR="000404C4" w:rsidRPr="000404C4" w:rsidRDefault="000404C4" w:rsidP="000404C4">
      <w:pPr>
        <w:spacing w:after="0"/>
        <w:rPr>
          <w:sz w:val="24"/>
          <w:szCs w:val="24"/>
        </w:rPr>
      </w:pPr>
    </w:p>
    <w:p w:rsidR="000404C4" w:rsidRPr="000404C4" w:rsidRDefault="000404C4" w:rsidP="000404C4">
      <w:pPr>
        <w:spacing w:after="0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Повторение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sz w:val="24"/>
          <w:szCs w:val="24"/>
        </w:rPr>
      </w:pPr>
    </w:p>
    <w:p w:rsidR="000404C4" w:rsidRPr="000404C4" w:rsidRDefault="000404C4" w:rsidP="000404C4">
      <w:pPr>
        <w:tabs>
          <w:tab w:val="left" w:pos="525"/>
        </w:tabs>
        <w:autoSpaceDE w:val="0"/>
        <w:autoSpaceDN w:val="0"/>
        <w:adjustRightInd w:val="0"/>
        <w:spacing w:before="120" w:after="75" w:line="261" w:lineRule="auto"/>
        <w:jc w:val="center"/>
        <w:rPr>
          <w:b/>
          <w:bCs/>
          <w:sz w:val="24"/>
          <w:szCs w:val="24"/>
        </w:rPr>
      </w:pPr>
      <w:r w:rsidRPr="000404C4">
        <w:rPr>
          <w:b/>
          <w:bCs/>
          <w:sz w:val="24"/>
          <w:szCs w:val="24"/>
        </w:rPr>
        <w:t xml:space="preserve">Личностные, </w:t>
      </w:r>
      <w:proofErr w:type="spellStart"/>
      <w:r w:rsidRPr="000404C4">
        <w:rPr>
          <w:b/>
          <w:bCs/>
          <w:sz w:val="24"/>
          <w:szCs w:val="24"/>
        </w:rPr>
        <w:t>метапредметные</w:t>
      </w:r>
      <w:proofErr w:type="spellEnd"/>
      <w:r w:rsidRPr="000404C4">
        <w:rPr>
          <w:b/>
          <w:bCs/>
          <w:sz w:val="24"/>
          <w:szCs w:val="24"/>
        </w:rPr>
        <w:t xml:space="preserve"> и предметные результаты освоения учебного предмета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b/>
          <w:bCs/>
          <w:i/>
          <w:iCs/>
          <w:sz w:val="24"/>
          <w:szCs w:val="24"/>
        </w:rPr>
      </w:pPr>
      <w:r w:rsidRPr="000404C4">
        <w:rPr>
          <w:b/>
          <w:bCs/>
          <w:i/>
          <w:iCs/>
          <w:sz w:val="24"/>
          <w:szCs w:val="24"/>
        </w:rPr>
        <w:t>Личностными результатами освоения программы по русскому (родному) языку являются: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1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1)понимание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0404C4" w:rsidRPr="000404C4" w:rsidRDefault="000404C4" w:rsidP="000404C4">
      <w:pPr>
        <w:keepLines/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2)осознание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404C4" w:rsidRPr="000404C4" w:rsidRDefault="000404C4" w:rsidP="000404C4">
      <w:pPr>
        <w:autoSpaceDE w:val="0"/>
        <w:autoSpaceDN w:val="0"/>
        <w:adjustRightInd w:val="0"/>
        <w:spacing w:before="120" w:after="0" w:line="264" w:lineRule="auto"/>
        <w:jc w:val="both"/>
        <w:rPr>
          <w:b/>
          <w:bCs/>
          <w:i/>
          <w:iCs/>
          <w:sz w:val="24"/>
          <w:szCs w:val="24"/>
        </w:rPr>
      </w:pPr>
      <w:proofErr w:type="spellStart"/>
      <w:r w:rsidRPr="000404C4">
        <w:rPr>
          <w:b/>
          <w:bCs/>
          <w:i/>
          <w:iCs/>
          <w:sz w:val="24"/>
          <w:szCs w:val="24"/>
        </w:rPr>
        <w:t>Метапредметными</w:t>
      </w:r>
      <w:proofErr w:type="spellEnd"/>
      <w:r w:rsidRPr="000404C4">
        <w:rPr>
          <w:b/>
          <w:bCs/>
          <w:i/>
          <w:iCs/>
          <w:sz w:val="24"/>
          <w:szCs w:val="24"/>
        </w:rPr>
        <w:t xml:space="preserve"> результатами освоения программы по русскому (родному) языку являются: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1) владение всеми видами речевой деятельности:</w:t>
      </w:r>
    </w:p>
    <w:p w:rsidR="000404C4" w:rsidRPr="000404C4" w:rsidRDefault="000404C4" w:rsidP="000404C4">
      <w:pPr>
        <w:autoSpaceDE w:val="0"/>
        <w:autoSpaceDN w:val="0"/>
        <w:adjustRightInd w:val="0"/>
        <w:spacing w:before="45" w:after="0" w:line="264" w:lineRule="auto"/>
        <w:jc w:val="both"/>
        <w:rPr>
          <w:i/>
          <w:iCs/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proofErr w:type="spellStart"/>
      <w:r w:rsidRPr="000404C4">
        <w:rPr>
          <w:i/>
          <w:iCs/>
          <w:sz w:val="24"/>
          <w:szCs w:val="24"/>
        </w:rPr>
        <w:t>аудирование</w:t>
      </w:r>
      <w:proofErr w:type="spellEnd"/>
      <w:r w:rsidRPr="000404C4">
        <w:rPr>
          <w:i/>
          <w:iCs/>
          <w:sz w:val="24"/>
          <w:szCs w:val="24"/>
        </w:rPr>
        <w:t xml:space="preserve"> и чтение: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владение разными видами чтения (поисковым, просмотровым, ознакомительным, изучающим) текстов разных стилей и жанров;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– адекватное восприятие на слух текстов разных стилей и жанров; владение разными видами </w:t>
      </w:r>
      <w:proofErr w:type="spellStart"/>
      <w:r w:rsidRPr="000404C4">
        <w:rPr>
          <w:sz w:val="24"/>
          <w:szCs w:val="24"/>
        </w:rPr>
        <w:t>аудирования</w:t>
      </w:r>
      <w:proofErr w:type="spellEnd"/>
      <w:r w:rsidRPr="000404C4">
        <w:rPr>
          <w:sz w:val="24"/>
          <w:szCs w:val="24"/>
        </w:rPr>
        <w:t xml:space="preserve"> (выборочным, ознакомительным, детальным);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–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0404C4">
        <w:rPr>
          <w:sz w:val="24"/>
          <w:szCs w:val="24"/>
        </w:rPr>
        <w:t>аудирования</w:t>
      </w:r>
      <w:proofErr w:type="spellEnd"/>
      <w:r w:rsidRPr="000404C4">
        <w:rPr>
          <w:sz w:val="24"/>
          <w:szCs w:val="24"/>
        </w:rPr>
        <w:t>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404C4" w:rsidRPr="000404C4" w:rsidRDefault="000404C4" w:rsidP="000404C4">
      <w:pPr>
        <w:autoSpaceDE w:val="0"/>
        <w:autoSpaceDN w:val="0"/>
        <w:adjustRightInd w:val="0"/>
        <w:spacing w:before="105" w:after="0" w:line="264" w:lineRule="auto"/>
        <w:jc w:val="both"/>
        <w:rPr>
          <w:i/>
          <w:iCs/>
          <w:sz w:val="24"/>
          <w:szCs w:val="24"/>
        </w:rPr>
      </w:pPr>
      <w:r w:rsidRPr="000404C4">
        <w:rPr>
          <w:noProof/>
          <w:sz w:val="24"/>
          <w:szCs w:val="24"/>
        </w:rPr>
        <w:t></w:t>
      </w:r>
      <w:r w:rsidRPr="000404C4">
        <w:rPr>
          <w:i/>
          <w:iCs/>
          <w:sz w:val="24"/>
          <w:szCs w:val="24"/>
        </w:rPr>
        <w:t>говорение и письмо: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lastRenderedPageBreak/>
        <w:t>–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умение воспроизводить прослушанный или прочитанный текст с заданной степенью свернутости (план, пересказ);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владение различными видами монолога и диалога;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–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0404C4">
        <w:rPr>
          <w:sz w:val="24"/>
          <w:szCs w:val="24"/>
        </w:rPr>
        <w:t>межпредметном</w:t>
      </w:r>
      <w:proofErr w:type="spellEnd"/>
      <w:r w:rsidRPr="000404C4">
        <w:rPr>
          <w:sz w:val="24"/>
          <w:szCs w:val="24"/>
        </w:rPr>
        <w:t xml:space="preserve"> уровне (на уроках иностранного языка, литературы и др.);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404C4" w:rsidRPr="000404C4" w:rsidRDefault="000404C4" w:rsidP="000404C4">
      <w:pPr>
        <w:autoSpaceDE w:val="0"/>
        <w:autoSpaceDN w:val="0"/>
        <w:adjustRightInd w:val="0"/>
        <w:spacing w:before="120" w:after="0" w:line="264" w:lineRule="auto"/>
        <w:jc w:val="both"/>
        <w:rPr>
          <w:b/>
          <w:bCs/>
          <w:i/>
          <w:iCs/>
          <w:sz w:val="24"/>
          <w:szCs w:val="24"/>
        </w:rPr>
      </w:pPr>
      <w:r w:rsidRPr="000404C4">
        <w:rPr>
          <w:b/>
          <w:bCs/>
          <w:i/>
          <w:iCs/>
          <w:sz w:val="24"/>
          <w:szCs w:val="24"/>
        </w:rPr>
        <w:t>Предметными результатами освоения программы по русскому (родному) языку являются: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роли родного языка в жизни человека и общества;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2) понимание места родного языка в системе гуманитарных наук и его роли в образовании в целом;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3) усвоение основ научных знаний о родном языке; понимание взаимосвязи его уровней и единиц;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</w:t>
      </w:r>
      <w:r w:rsidRPr="000404C4">
        <w:rPr>
          <w:sz w:val="24"/>
          <w:szCs w:val="24"/>
        </w:rPr>
        <w:lastRenderedPageBreak/>
        <w:t>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 в своей речевой практике при создании устных и письменных высказываний;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404C4" w:rsidRPr="000404C4" w:rsidRDefault="000404C4" w:rsidP="000404C4">
      <w:pPr>
        <w:autoSpaceDE w:val="0"/>
        <w:autoSpaceDN w:val="0"/>
        <w:adjustRightInd w:val="0"/>
        <w:spacing w:after="0" w:line="264" w:lineRule="auto"/>
        <w:jc w:val="both"/>
        <w:rPr>
          <w:sz w:val="24"/>
          <w:szCs w:val="24"/>
        </w:rPr>
      </w:pPr>
      <w:r w:rsidRPr="000404C4">
        <w:rPr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404C4" w:rsidRPr="000404C4" w:rsidRDefault="000404C4" w:rsidP="000404C4">
      <w:pPr>
        <w:rPr>
          <w:sz w:val="24"/>
          <w:szCs w:val="24"/>
        </w:rPr>
      </w:pPr>
    </w:p>
    <w:p w:rsidR="00DA2345" w:rsidRPr="000404C4" w:rsidRDefault="00DA2345" w:rsidP="000404C4">
      <w:pPr>
        <w:jc w:val="center"/>
        <w:rPr>
          <w:b/>
          <w:sz w:val="24"/>
          <w:szCs w:val="24"/>
        </w:rPr>
      </w:pPr>
      <w:r w:rsidRPr="000404C4">
        <w:rPr>
          <w:b/>
          <w:sz w:val="24"/>
          <w:szCs w:val="24"/>
        </w:rPr>
        <w:t>Календарно – тематическое планирование</w:t>
      </w:r>
    </w:p>
    <w:p w:rsidR="00DA2345" w:rsidRPr="000404C4" w:rsidRDefault="00DA2345" w:rsidP="000404C4">
      <w:pPr>
        <w:jc w:val="center"/>
        <w:rPr>
          <w:sz w:val="24"/>
          <w:szCs w:val="24"/>
        </w:rPr>
      </w:pP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43"/>
        <w:gridCol w:w="1409"/>
        <w:gridCol w:w="1701"/>
        <w:gridCol w:w="3402"/>
        <w:gridCol w:w="2268"/>
        <w:gridCol w:w="1560"/>
        <w:gridCol w:w="1134"/>
        <w:gridCol w:w="1134"/>
      </w:tblGrid>
      <w:tr w:rsidR="00DA2345" w:rsidRPr="000D2EFF" w:rsidTr="00C23FC9">
        <w:trPr>
          <w:trHeight w:val="322"/>
        </w:trPr>
        <w:tc>
          <w:tcPr>
            <w:tcW w:w="568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№ п/п</w:t>
            </w:r>
          </w:p>
        </w:tc>
        <w:tc>
          <w:tcPr>
            <w:tcW w:w="2843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409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3402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Требования к уровню подготовки уч-ся</w:t>
            </w:r>
          </w:p>
        </w:tc>
        <w:tc>
          <w:tcPr>
            <w:tcW w:w="2268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560" w:type="dxa"/>
            <w:vMerge w:val="restart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Дата план.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Дата факт.</w:t>
            </w:r>
          </w:p>
        </w:tc>
      </w:tr>
      <w:tr w:rsidR="00DA2345" w:rsidRPr="000D2EFF" w:rsidTr="00C23FC9">
        <w:trPr>
          <w:trHeight w:val="322"/>
        </w:trPr>
        <w:tc>
          <w:tcPr>
            <w:tcW w:w="568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43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09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Русский язык как развивающееся явление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Урок </w:t>
            </w:r>
            <w:proofErr w:type="spellStart"/>
            <w:r w:rsidRPr="000D2EFF">
              <w:rPr>
                <w:sz w:val="20"/>
                <w:szCs w:val="20"/>
              </w:rPr>
              <w:t>общеметод</w:t>
            </w:r>
            <w:proofErr w:type="spellEnd"/>
            <w:r w:rsidRPr="000D2EFF">
              <w:rPr>
                <w:sz w:val="20"/>
                <w:szCs w:val="20"/>
              </w:rPr>
              <w:t xml:space="preserve">. напр. 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Лексические, фразеологические новации последних лет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Понимать, что язык – развивающееся явление, знать сведения об исторических изменениях в разных областях русского языка, об этимологии, уметь работать с этимологическим словарем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текстом, создание устных сообщений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</w:t>
            </w:r>
            <w:r w:rsidR="00DA2345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Русский язык – один из богатейших языков мира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Урок </w:t>
            </w:r>
            <w:proofErr w:type="spellStart"/>
            <w:r w:rsidRPr="000D2EFF">
              <w:rPr>
                <w:sz w:val="20"/>
                <w:szCs w:val="20"/>
              </w:rPr>
              <w:t>общеметод</w:t>
            </w:r>
            <w:proofErr w:type="spellEnd"/>
            <w:r w:rsidRPr="000D2EFF">
              <w:rPr>
                <w:sz w:val="20"/>
                <w:szCs w:val="20"/>
              </w:rPr>
              <w:t>. напр.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Особенности русского языка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особенности русского языка, уметь работать с толковым словарем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Устное сочинение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Орфография, </w:t>
            </w:r>
            <w:proofErr w:type="spellStart"/>
            <w:r w:rsidRPr="000D2EFF">
              <w:rPr>
                <w:sz w:val="20"/>
                <w:szCs w:val="20"/>
              </w:rPr>
              <w:t>морфемика</w:t>
            </w:r>
            <w:proofErr w:type="spellEnd"/>
            <w:r w:rsidRPr="000D2EFF">
              <w:rPr>
                <w:sz w:val="20"/>
                <w:szCs w:val="20"/>
              </w:rPr>
              <w:t>, понятие о норме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Орфография как система правописания слов и форм. Разделы и принципы русской орфографии. Виды морфем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давать характеристику словам по морфемной модели, выделять однокоренные слова, членить слово на морфемы, определять значение морфем, пользоваться орфографическим словарем, морфемным словарем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пословиц. Таблица «Орфограммы в корне слова»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Части речи. Самостоятельные и служебные части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Виды орфограмм в приставках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орфограммы в приставках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формулировать учебные задачи, осуществлять </w:t>
            </w:r>
            <w:r w:rsidRPr="000D2EFF">
              <w:rPr>
                <w:i/>
                <w:sz w:val="20"/>
                <w:szCs w:val="20"/>
              </w:rPr>
              <w:lastRenderedPageBreak/>
              <w:t>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«Правописание приставок», практикум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Слово и его формы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Е-И в окончаниях сущ., О-Е после шипящих и Ц в окончаниях и суффиксах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орфограммы в морфемах сущ., использовать существительные-синонимы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«Падежные окончания», сообщение «НЕ с </w:t>
            </w:r>
            <w:proofErr w:type="spellStart"/>
            <w:r w:rsidRPr="000D2EFF">
              <w:rPr>
                <w:sz w:val="20"/>
                <w:szCs w:val="20"/>
              </w:rPr>
              <w:t>сущ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Понятие о существительном. Существительные нарицательные, собственные, одушевленные, неодушевленное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Фонетический разбор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выполнять фонетический разбор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Схема разбора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Род, число, падеж, склонение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Практикум. Словообразовательный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выполнять словообразовательный разбор </w:t>
            </w: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«Способы образования слов»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Склонение существительных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Основные признаки предложения, его отличие, знаки препинания, их функции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строить схемы предложений, подбирать примеры на изученные правила, видеть структуру предложения, классифицировать предложения, расставлять знаки препинания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Комплексный анализ текста, 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Разносклоняемые существительные. Неизменяемые существительные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Практикум. Пунктуационный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строить схемы предложений, подбирать примеры на изученные правила, видеть структуру предложения, классифицировать предложения, расставлять знаки препинания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«Запятые при вводных словах и </w:t>
            </w:r>
            <w:proofErr w:type="spellStart"/>
            <w:r w:rsidRPr="000D2EFF">
              <w:rPr>
                <w:sz w:val="20"/>
                <w:szCs w:val="20"/>
              </w:rPr>
              <w:t>обращени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ях</w:t>
            </w:r>
            <w:proofErr w:type="spellEnd"/>
            <w:r w:rsidRPr="000D2EFF">
              <w:rPr>
                <w:sz w:val="20"/>
                <w:szCs w:val="20"/>
              </w:rPr>
              <w:t xml:space="preserve">», </w:t>
            </w:r>
            <w:proofErr w:type="spellStart"/>
            <w:r w:rsidRPr="000D2EFF">
              <w:rPr>
                <w:sz w:val="20"/>
                <w:szCs w:val="20"/>
              </w:rPr>
              <w:t>срезовая</w:t>
            </w:r>
            <w:proofErr w:type="spellEnd"/>
            <w:r w:rsidRPr="000D2EFF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Словообразование существительных с помощью суффиксов и приставок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Практикум. Синтаксический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«Члены </w:t>
            </w:r>
            <w:proofErr w:type="spellStart"/>
            <w:r w:rsidRPr="000D2EFF">
              <w:rPr>
                <w:sz w:val="20"/>
                <w:szCs w:val="20"/>
              </w:rPr>
              <w:t>предложе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  <w:r w:rsidRPr="000D2EFF">
              <w:rPr>
                <w:sz w:val="20"/>
                <w:szCs w:val="20"/>
              </w:rPr>
              <w:t>», 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965AA4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Признаки текста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Текст как речевое произведение. Смысловая и композиционная цельность текста, тема, основная мысль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аргументировано доказывать признаки </w:t>
            </w:r>
            <w:proofErr w:type="gramStart"/>
            <w:r w:rsidRPr="000D2EFF">
              <w:rPr>
                <w:sz w:val="20"/>
                <w:szCs w:val="20"/>
              </w:rPr>
              <w:t>текста ,выразительно</w:t>
            </w:r>
            <w:proofErr w:type="gramEnd"/>
            <w:r w:rsidRPr="000D2EFF">
              <w:rPr>
                <w:sz w:val="20"/>
                <w:szCs w:val="20"/>
              </w:rPr>
              <w:t xml:space="preserve"> читать, определять основную мысль, подбирать заголовок, делить на смысловые части, определять стиль, тип, способы связи предложений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формулировать учебные задачи, осуществлять выбор наиболее эффективных </w:t>
            </w:r>
            <w:r w:rsidRPr="000D2EFF">
              <w:rPr>
                <w:i/>
                <w:sz w:val="20"/>
                <w:szCs w:val="20"/>
              </w:rPr>
              <w:lastRenderedPageBreak/>
              <w:t>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843" w:type="dxa"/>
          </w:tcPr>
          <w:p w:rsidR="00DA2345" w:rsidRPr="000D2EFF" w:rsidRDefault="00965AA4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Проверочный  д</w:t>
            </w:r>
            <w:r w:rsidR="00DA2345" w:rsidRPr="000D2EFF">
              <w:rPr>
                <w:b/>
                <w:sz w:val="20"/>
                <w:szCs w:val="20"/>
              </w:rPr>
              <w:t>иктант с грамматическим заданием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сложных существительных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 частей речи, принципы их выделения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Самостоя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тельные и служебные части речи»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7C1191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Повторение изученного по теме «Существительное»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Грамматическое значение слова и его отличие от лексического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объяснять способы образования различных частей речи, различать однокоренные слова и формы слова, соблюдать норму управления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lastRenderedPageBreak/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Рапредели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7C1191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Глагол как часть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Глагол как часть речи, общее </w:t>
            </w:r>
            <w:proofErr w:type="spellStart"/>
            <w:r w:rsidRPr="000D2EFF">
              <w:rPr>
                <w:sz w:val="20"/>
                <w:szCs w:val="20"/>
              </w:rPr>
              <w:t>грамматичес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кое значение, признаки, </w:t>
            </w:r>
            <w:proofErr w:type="spellStart"/>
            <w:r w:rsidRPr="000D2EFF">
              <w:rPr>
                <w:sz w:val="20"/>
                <w:szCs w:val="20"/>
              </w:rPr>
              <w:t>синтаксичес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кая 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глагол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«Глагол»,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выбороч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Морфологические признаки глагола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Роль глагола в речи, группы по значению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группировать глаголы по значению, опознавать в </w:t>
            </w:r>
            <w:proofErr w:type="gramStart"/>
            <w:r w:rsidRPr="000D2EFF">
              <w:rPr>
                <w:sz w:val="20"/>
                <w:szCs w:val="20"/>
              </w:rPr>
              <w:t>тексте ,употреблять</w:t>
            </w:r>
            <w:proofErr w:type="gramEnd"/>
            <w:r w:rsidRPr="000D2EFF">
              <w:rPr>
                <w:sz w:val="20"/>
                <w:szCs w:val="20"/>
              </w:rPr>
              <w:t xml:space="preserve"> в речи, не нарушая литературных норм, определять морфологические признаки глагола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Комменти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рованное</w:t>
            </w:r>
            <w:proofErr w:type="spellEnd"/>
            <w:r w:rsidRPr="000D2EFF">
              <w:rPr>
                <w:sz w:val="20"/>
                <w:szCs w:val="20"/>
              </w:rPr>
              <w:t xml:space="preserve"> письмо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7C1191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НЕ с глаголами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Группы по значению, не с глаголами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орфограмму, опознавать часть речи,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«Не с разными частями речи», словарный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 Темы «Широкие и узкие»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Темы широкие и узкие, коммуникативная установка, основная мысль, </w:t>
            </w:r>
            <w:proofErr w:type="spellStart"/>
            <w:r w:rsidRPr="000D2EFF">
              <w:rPr>
                <w:sz w:val="20"/>
                <w:szCs w:val="20"/>
              </w:rPr>
              <w:t>микротема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Иметь понятие о темах, различать их, делить текст на абзацы, озаглавливать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0D2EFF">
              <w:rPr>
                <w:i/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текста, создание устного сочинения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Инфинитив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Суффикс инфинитива, основа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определять формообразующие суффиксы, основы инфинитива, правильно писать, обозначать морфемный состав инфинитива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Выбороч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565F1F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="00DA2345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Инфинитив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Синтаксичес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кая роль в предложении, употребление в речи, 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находить инфинитив глагола, правильно </w:t>
            </w:r>
            <w:proofErr w:type="gramStart"/>
            <w:r w:rsidRPr="000D2EFF">
              <w:rPr>
                <w:sz w:val="20"/>
                <w:szCs w:val="20"/>
              </w:rPr>
              <w:t>писать ,</w:t>
            </w:r>
            <w:proofErr w:type="gramEnd"/>
            <w:r w:rsidRPr="000D2EFF">
              <w:rPr>
                <w:sz w:val="20"/>
                <w:szCs w:val="20"/>
              </w:rPr>
              <w:t xml:space="preserve"> уместно употреблять в речи, ставить тире между подлежащим и сказуемым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Устное </w:t>
            </w:r>
            <w:proofErr w:type="spellStart"/>
            <w:r w:rsidRPr="000D2EFF">
              <w:rPr>
                <w:sz w:val="20"/>
                <w:szCs w:val="20"/>
              </w:rPr>
              <w:t>высказыва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, </w:t>
            </w:r>
            <w:proofErr w:type="spellStart"/>
            <w:r w:rsidRPr="000D2EFF">
              <w:rPr>
                <w:sz w:val="20"/>
                <w:szCs w:val="20"/>
              </w:rPr>
              <w:t>выбороч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565F1F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Простой и сложный план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Способы развития темы в тексте, структура текста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отличие простого плана от сложного, уметь их составлять, анализировать композицию рассказа, пересказывать текст по плану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rPr>
          <w:trHeight w:val="688"/>
        </w:trPr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Возвратные глаголы. Категория переходности и непереходности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Возвратные глаголы. Категория переходности и непереходности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значения возвратных глаголов, тонкость их семантики, знать </w:t>
            </w:r>
            <w:proofErr w:type="gramStart"/>
            <w:r w:rsidRPr="000D2EFF">
              <w:rPr>
                <w:sz w:val="20"/>
                <w:szCs w:val="20"/>
              </w:rPr>
              <w:t>определения,  уметь</w:t>
            </w:r>
            <w:proofErr w:type="gramEnd"/>
            <w:r w:rsidRPr="000D2EFF">
              <w:rPr>
                <w:sz w:val="20"/>
                <w:szCs w:val="20"/>
              </w:rPr>
              <w:t xml:space="preserve">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565F1F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DA2345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23</w:t>
            </w:r>
          </w:p>
        </w:tc>
        <w:tc>
          <w:tcPr>
            <w:tcW w:w="2843" w:type="dxa"/>
          </w:tcPr>
          <w:p w:rsidR="00DA2345" w:rsidRPr="00565F1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Контрольная работа </w:t>
            </w:r>
            <w:r w:rsidR="00565F1F">
              <w:rPr>
                <w:b/>
                <w:sz w:val="20"/>
                <w:szCs w:val="20"/>
              </w:rPr>
              <w:t>«Морфологические признаки глагола»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изученных частей реи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применять изученные правила, воспринимать текст на слух, соблюдать нормы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Диктант с </w:t>
            </w:r>
            <w:proofErr w:type="spellStart"/>
            <w:r w:rsidRPr="000D2EFF">
              <w:rPr>
                <w:sz w:val="20"/>
                <w:szCs w:val="20"/>
              </w:rPr>
              <w:t>граммати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ческим</w:t>
            </w:r>
            <w:proofErr w:type="spellEnd"/>
            <w:r w:rsidRPr="000D2EFF"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Развивать орфографическую зоркость, аргументированно объяснять свои ошибки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Изложение, близкое к тексту «Золотой луг»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Обучение изложению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излагать текст подробно, от 1 лица, оставлять сложный план, сохранять авторские языковые средства, соблюдать нормы русского языка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Изложение, близкое к тексту «Золотой луг»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Обучение изложению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-</w:t>
            </w:r>
            <w:proofErr w:type="spellStart"/>
            <w:r w:rsidRPr="000D2EFF">
              <w:rPr>
                <w:sz w:val="20"/>
                <w:szCs w:val="20"/>
              </w:rPr>
              <w:t>тся</w:t>
            </w:r>
            <w:proofErr w:type="spellEnd"/>
            <w:r w:rsidRPr="000D2EFF">
              <w:rPr>
                <w:sz w:val="20"/>
                <w:szCs w:val="20"/>
              </w:rPr>
              <w:t xml:space="preserve"> и -</w:t>
            </w:r>
            <w:proofErr w:type="spellStart"/>
            <w:r w:rsidRPr="000D2EFF">
              <w:rPr>
                <w:sz w:val="20"/>
                <w:szCs w:val="20"/>
              </w:rPr>
              <w:t>ться</w:t>
            </w:r>
            <w:proofErr w:type="spellEnd"/>
            <w:r w:rsidRPr="000D2EFF">
              <w:rPr>
                <w:sz w:val="20"/>
                <w:szCs w:val="20"/>
              </w:rPr>
              <w:t xml:space="preserve"> в глаголах 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Повтори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тельно</w:t>
            </w:r>
            <w:proofErr w:type="spellEnd"/>
            <w:r w:rsidRPr="000D2EFF">
              <w:rPr>
                <w:sz w:val="20"/>
                <w:szCs w:val="20"/>
              </w:rPr>
              <w:t>-обобщающий урок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-</w:t>
            </w:r>
            <w:proofErr w:type="spellStart"/>
            <w:r w:rsidRPr="000D2EFF">
              <w:rPr>
                <w:sz w:val="20"/>
                <w:szCs w:val="20"/>
              </w:rPr>
              <w:t>тся</w:t>
            </w:r>
            <w:proofErr w:type="spellEnd"/>
            <w:r w:rsidRPr="000D2EFF">
              <w:rPr>
                <w:sz w:val="20"/>
                <w:szCs w:val="20"/>
              </w:rPr>
              <w:t xml:space="preserve"> и -</w:t>
            </w:r>
            <w:proofErr w:type="spellStart"/>
            <w:r w:rsidRPr="000D2EFF">
              <w:rPr>
                <w:sz w:val="20"/>
                <w:szCs w:val="20"/>
              </w:rPr>
              <w:t>ться</w:t>
            </w:r>
            <w:proofErr w:type="spellEnd"/>
            <w:r w:rsidRPr="000D2EFF">
              <w:rPr>
                <w:sz w:val="20"/>
                <w:szCs w:val="20"/>
              </w:rPr>
              <w:t xml:space="preserve"> в глаголах 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орфограммы в морфеме, ставить вопрос.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«-</w:t>
            </w:r>
            <w:proofErr w:type="spellStart"/>
            <w:r w:rsidRPr="000D2EFF">
              <w:rPr>
                <w:sz w:val="20"/>
                <w:szCs w:val="20"/>
              </w:rPr>
              <w:t>Тся</w:t>
            </w:r>
            <w:proofErr w:type="spellEnd"/>
            <w:r w:rsidRPr="000D2EFF">
              <w:rPr>
                <w:sz w:val="20"/>
                <w:szCs w:val="20"/>
              </w:rPr>
              <w:t xml:space="preserve"> и -</w:t>
            </w:r>
            <w:proofErr w:type="spellStart"/>
            <w:r w:rsidRPr="000D2EFF">
              <w:rPr>
                <w:sz w:val="20"/>
                <w:szCs w:val="20"/>
              </w:rPr>
              <w:t>ться</w:t>
            </w:r>
            <w:proofErr w:type="spellEnd"/>
            <w:r w:rsidRPr="000D2EFF">
              <w:rPr>
                <w:sz w:val="20"/>
                <w:szCs w:val="20"/>
              </w:rPr>
              <w:t xml:space="preserve"> в глаголах», </w:t>
            </w:r>
            <w:proofErr w:type="spellStart"/>
            <w:r w:rsidRPr="000D2EFF">
              <w:rPr>
                <w:sz w:val="20"/>
                <w:szCs w:val="20"/>
              </w:rPr>
              <w:t>выбороч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Виды глагола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Глаголы совершенно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го</w:t>
            </w:r>
            <w:proofErr w:type="spellEnd"/>
            <w:r w:rsidRPr="000D2EFF">
              <w:rPr>
                <w:sz w:val="20"/>
                <w:szCs w:val="20"/>
              </w:rPr>
              <w:t xml:space="preserve"> и </w:t>
            </w:r>
            <w:proofErr w:type="spellStart"/>
            <w:r w:rsidRPr="000D2EFF">
              <w:rPr>
                <w:sz w:val="20"/>
                <w:szCs w:val="20"/>
              </w:rPr>
              <w:t>несовершен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ного</w:t>
            </w:r>
            <w:proofErr w:type="spellEnd"/>
            <w:r w:rsidRPr="000D2EFF">
              <w:rPr>
                <w:sz w:val="20"/>
                <w:szCs w:val="20"/>
              </w:rPr>
              <w:t xml:space="preserve"> вида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понятие о категории вида глагола и видовых пар, уметь различать вид глаголов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«Глаголы совершен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ного</w:t>
            </w:r>
            <w:proofErr w:type="spellEnd"/>
            <w:r w:rsidRPr="000D2EFF">
              <w:rPr>
                <w:sz w:val="20"/>
                <w:szCs w:val="20"/>
              </w:rPr>
              <w:t xml:space="preserve"> и несовершенного вида», комментированное письмо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видов глагола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 закрепления изученного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видовых пар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образовывать парные глаголы, объяснять разницу между ними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Диктант «Проверяю себя»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корней с чередованием: -</w:t>
            </w:r>
            <w:proofErr w:type="spellStart"/>
            <w:r w:rsidRPr="000D2EFF">
              <w:rPr>
                <w:sz w:val="20"/>
                <w:szCs w:val="20"/>
              </w:rPr>
              <w:t>бир</w:t>
            </w:r>
            <w:proofErr w:type="spellEnd"/>
            <w:r w:rsidRPr="000D2EFF">
              <w:rPr>
                <w:sz w:val="20"/>
                <w:szCs w:val="20"/>
              </w:rPr>
              <w:t>- - -</w:t>
            </w:r>
            <w:proofErr w:type="spellStart"/>
            <w:r w:rsidRPr="000D2EFF">
              <w:rPr>
                <w:sz w:val="20"/>
                <w:szCs w:val="20"/>
              </w:rPr>
              <w:t>бер</w:t>
            </w:r>
            <w:proofErr w:type="spellEnd"/>
            <w:r w:rsidRPr="000D2EFF">
              <w:rPr>
                <w:sz w:val="20"/>
                <w:szCs w:val="20"/>
              </w:rPr>
              <w:t>-, -мир- - -мер-, -тир- - тер- и др.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Урок  закрепления </w:t>
            </w:r>
            <w:proofErr w:type="spellStart"/>
            <w:r w:rsidRPr="000D2EFF">
              <w:rPr>
                <w:sz w:val="20"/>
                <w:szCs w:val="20"/>
              </w:rPr>
              <w:t>изученногог</w:t>
            </w:r>
            <w:proofErr w:type="spellEnd"/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корней с чередованием: -</w:t>
            </w:r>
            <w:proofErr w:type="spellStart"/>
            <w:r w:rsidRPr="000D2EFF">
              <w:rPr>
                <w:sz w:val="20"/>
                <w:szCs w:val="20"/>
              </w:rPr>
              <w:t>бир</w:t>
            </w:r>
            <w:proofErr w:type="spellEnd"/>
            <w:r w:rsidRPr="000D2EFF">
              <w:rPr>
                <w:sz w:val="20"/>
                <w:szCs w:val="20"/>
              </w:rPr>
              <w:t>- - -</w:t>
            </w:r>
            <w:proofErr w:type="spellStart"/>
            <w:r w:rsidRPr="000D2EFF">
              <w:rPr>
                <w:sz w:val="20"/>
                <w:szCs w:val="20"/>
              </w:rPr>
              <w:t>бер</w:t>
            </w:r>
            <w:proofErr w:type="spellEnd"/>
            <w:r w:rsidRPr="000D2EFF">
              <w:rPr>
                <w:sz w:val="20"/>
                <w:szCs w:val="20"/>
              </w:rPr>
              <w:t>-, -мир- - -мер-, -тир- - тер- и др.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орфограммы в морфеме, видеть корень, опознавать часть речи, безошибочно писать и графически выделять орфограмму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Подготовка к сочинению по личным наблюдениям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художественных текстов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создавать собственное высказывание – описание интересного явления, писать по плану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Сравнение тем сочинений, анализ текстов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Наклонение глаголов. Изъявительное наклонение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Наклонение глаголов. </w:t>
            </w:r>
            <w:proofErr w:type="spellStart"/>
            <w:r w:rsidRPr="000D2EFF">
              <w:rPr>
                <w:sz w:val="20"/>
                <w:szCs w:val="20"/>
              </w:rPr>
              <w:t>Изъявитель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ное</w:t>
            </w:r>
            <w:proofErr w:type="spellEnd"/>
            <w:r w:rsidRPr="000D2EFF">
              <w:rPr>
                <w:sz w:val="20"/>
                <w:szCs w:val="20"/>
              </w:rPr>
              <w:t xml:space="preserve"> наклонение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 наклонении глаголов, различать их, уметь изменять глаголы, правильно писать и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осуществлять выбор наиболее эффективных </w:t>
            </w:r>
            <w:r w:rsidRPr="000D2EFF">
              <w:rPr>
                <w:sz w:val="20"/>
                <w:szCs w:val="20"/>
              </w:rPr>
              <w:lastRenderedPageBreak/>
              <w:t>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Распределительный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115ABB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Времена глагола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Времена глагола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 временах и их значениях, уметь образовывать, соблюдать нормы употребления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Прошедшее время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Комбинирован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Значение, образование, изменение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образовывать формы прошедшего времени, соблюдать нормы употребления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Редактирование </w:t>
            </w:r>
            <w:proofErr w:type="spellStart"/>
            <w:r w:rsidRPr="000D2EFF">
              <w:rPr>
                <w:sz w:val="20"/>
                <w:szCs w:val="20"/>
              </w:rPr>
              <w:t>предложе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ний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гласных в окончаниях глаголов прошедшего времени. Правописание глагольных суффиксов, стоящих перед –л- в глаголах прошедшего времени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Гласные в окончаниях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орфограмму в морфеме, опознавать часть речи,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Суффик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сы</w:t>
            </w:r>
            <w:proofErr w:type="spellEnd"/>
            <w:r w:rsidRPr="000D2EFF">
              <w:rPr>
                <w:sz w:val="20"/>
                <w:szCs w:val="20"/>
              </w:rPr>
              <w:t xml:space="preserve"> глаголов», рассказ о глаголе по плану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Диктант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опознавать изученные части </w:t>
            </w:r>
            <w:proofErr w:type="gramStart"/>
            <w:r w:rsidRPr="000D2EFF">
              <w:rPr>
                <w:sz w:val="20"/>
                <w:szCs w:val="20"/>
              </w:rPr>
              <w:t>речи ,применять</w:t>
            </w:r>
            <w:proofErr w:type="gramEnd"/>
            <w:r w:rsidRPr="000D2EFF">
              <w:rPr>
                <w:sz w:val="20"/>
                <w:szCs w:val="20"/>
              </w:rPr>
              <w:t xml:space="preserve"> изученные правила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Эпиграф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текстом. Сочинение-миниатюра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Знать, что такое эпиграф, уметь его подбирать и оформлять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 мини-сочинение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Настоящее и будущее время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времен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образовывать времена, определять их значения,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 «Проверяю себя»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39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Настоящее и будущее время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времен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образовывать времена, определять их значения,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Рассказ по данному началу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Изменение глаголов настоящего и будущего времени по лицам и числам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Изменение глаголов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значения глаголов, уметь безошибочно обозначать, уметь определять лицо глагола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Спряжение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Спряжение глаголов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инфинитив, знать алгоритм применения правила определения спряжения, уметь им пользоваться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Составле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плана к §91. 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Личные окончания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Гласная в личном окончании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безошибочно писать гласную в личном окончании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Спряже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глаголов» Объясните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диктант. Заполнение таблицы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Спряжение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безударных гласных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Практикум. Морфологический разбор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Спряжение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безударных гласных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Практикум. Морфологический разбор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Спряже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глаголов» Практикум. Морфологический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Разноспрягаемые глаголы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Особенности таких глаголов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особенности глаголов, освоить нормы частотного глагола хотеть, уметь опознавать их в речи, выявлять чередование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«Разноспрягаемые глаголы», устное сообщение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rPr>
          <w:trHeight w:val="1212"/>
        </w:trPr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Условное наклонение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образование, изменение и употребление условного наклонения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D2EFF">
              <w:rPr>
                <w:sz w:val="20"/>
                <w:szCs w:val="20"/>
              </w:rPr>
              <w:t>Знать  о</w:t>
            </w:r>
            <w:proofErr w:type="gramEnd"/>
            <w:r w:rsidRPr="000D2EFF">
              <w:rPr>
                <w:sz w:val="20"/>
                <w:szCs w:val="20"/>
              </w:rPr>
              <w:t xml:space="preserve"> значении, образовании, изменении и употреблении условного наклонения, уметь употреблять такие глаголы в речи, опознавать их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Условное наклонение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образование, изменение и употребление условного наклонения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определять способы выражения условия в сложном и простом предложениях, безошибочно писать частицу бы с глаголами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Творческий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48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Повелительное наклонение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образование, изменение и употребление условного наклонения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значение глагола повелительного наклонения, способ образования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Устное высказывание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F747E6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Повелительное наклонение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образование, изменение и употребление условного наклонения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сопоставлять омофоны, знать правописание суффикса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Составление инструкции и памяток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глаголов в повелительном наклонении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Повтори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тельно</w:t>
            </w:r>
            <w:proofErr w:type="spellEnd"/>
            <w:r w:rsidRPr="000D2EFF">
              <w:rPr>
                <w:sz w:val="20"/>
                <w:szCs w:val="20"/>
              </w:rPr>
              <w:t>-обобщающий урок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Ь в повелитель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ном наклонении, суффикс 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безошибочно писать Ь, </w:t>
            </w:r>
            <w:proofErr w:type="gramStart"/>
            <w:r w:rsidRPr="000D2EFF">
              <w:rPr>
                <w:sz w:val="20"/>
                <w:szCs w:val="20"/>
              </w:rPr>
              <w:t>И</w:t>
            </w:r>
            <w:proofErr w:type="gramEnd"/>
            <w:r w:rsidRPr="000D2EFF">
              <w:rPr>
                <w:sz w:val="20"/>
                <w:szCs w:val="20"/>
              </w:rPr>
              <w:t xml:space="preserve">, уместно использовать в речи глаголы </w:t>
            </w:r>
            <w:proofErr w:type="spellStart"/>
            <w:r w:rsidRPr="000D2EFF">
              <w:rPr>
                <w:sz w:val="20"/>
                <w:szCs w:val="20"/>
              </w:rPr>
              <w:t>пов</w:t>
            </w:r>
            <w:proofErr w:type="spellEnd"/>
            <w:r w:rsidRPr="000D2EFF">
              <w:rPr>
                <w:sz w:val="20"/>
                <w:szCs w:val="20"/>
              </w:rPr>
              <w:t>. наклонения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Взаимодиктант</w:t>
            </w:r>
            <w:proofErr w:type="spellEnd"/>
            <w:r w:rsidRPr="000D2EFF">
              <w:rPr>
                <w:sz w:val="20"/>
                <w:szCs w:val="20"/>
              </w:rPr>
              <w:t xml:space="preserve"> Орфографический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обобщение изученного по теле «Глагол»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Глагол как часть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употреблять глаголы в речи, опознавать глагол, характеризировать его признаки и роль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Таблицы по теме «Глагол»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Проверочный текст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Морфемный разбор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Контрольный диктант с грамматическим заданием за 1 четверть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Контрольный диктант с грамматическим заданием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воспроизводить текст под диктовку, соблюдая нормы языка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 с грамматическим заданием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КИМ «Русский язык 6 класс», стр. 81, «У костра»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Безличные глаголы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Значение и </w:t>
            </w:r>
            <w:proofErr w:type="gramStart"/>
            <w:r w:rsidRPr="000D2EFF">
              <w:rPr>
                <w:sz w:val="20"/>
                <w:szCs w:val="20"/>
              </w:rPr>
              <w:t>употребление  в</w:t>
            </w:r>
            <w:proofErr w:type="gram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предложе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семантику безличных глаголов, их функцию в речи, уметь употреблять их, отличать от личных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диктант. Составление плана §95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Безличные глаголы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Значение и </w:t>
            </w:r>
            <w:proofErr w:type="gramStart"/>
            <w:r w:rsidRPr="000D2EFF">
              <w:rPr>
                <w:sz w:val="20"/>
                <w:szCs w:val="20"/>
              </w:rPr>
              <w:t>употребление  в</w:t>
            </w:r>
            <w:proofErr w:type="gram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предложе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употреблять личные в значении безличных глаголов, определять синтаксическую функцию безличных глаголов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Конструирование предложений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Лексические средства связи предложений в тексте. Описательный оборот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Толкование лексического значения слова с помощью описания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Иметь понятия об описательном обороте и его функциях, подбирать их к ключевым словам </w:t>
            </w:r>
            <w:proofErr w:type="gramStart"/>
            <w:r w:rsidRPr="000D2EFF">
              <w:rPr>
                <w:sz w:val="20"/>
                <w:szCs w:val="20"/>
              </w:rPr>
              <w:t>текста ,вычленять</w:t>
            </w:r>
            <w:proofErr w:type="gramEnd"/>
            <w:r w:rsidRPr="000D2EFF">
              <w:rPr>
                <w:sz w:val="20"/>
                <w:szCs w:val="20"/>
              </w:rPr>
              <w:t xml:space="preserve"> в повествовательных текстах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Восстановление деформированного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Словообразование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глаголов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способы образования глаголов, уметь производить морфемный, словообразовательный разборы, усвоить наиболее употребительные глагольные суффиксы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Практикум. Морфемный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суффиксов глаголов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Урок усвоения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правописание гласных в суффиксах, способ действия при выборе буквы, уметь объяснять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«Суффиксы глаголов» Практикум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Орфографический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59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суффиксов глаголов -</w:t>
            </w:r>
            <w:proofErr w:type="spellStart"/>
            <w:r w:rsidRPr="000D2EFF">
              <w:rPr>
                <w:sz w:val="20"/>
                <w:szCs w:val="20"/>
              </w:rPr>
              <w:t>ова</w:t>
            </w:r>
            <w:proofErr w:type="spellEnd"/>
            <w:r w:rsidRPr="000D2EFF">
              <w:rPr>
                <w:sz w:val="20"/>
                <w:szCs w:val="20"/>
              </w:rPr>
              <w:t>-(-</w:t>
            </w:r>
            <w:proofErr w:type="spellStart"/>
            <w:r w:rsidRPr="000D2EFF">
              <w:rPr>
                <w:sz w:val="20"/>
                <w:szCs w:val="20"/>
              </w:rPr>
              <w:t>ева</w:t>
            </w:r>
            <w:proofErr w:type="spellEnd"/>
            <w:r w:rsidRPr="000D2EFF">
              <w:rPr>
                <w:sz w:val="20"/>
                <w:szCs w:val="20"/>
              </w:rPr>
              <w:t>), -</w:t>
            </w:r>
            <w:proofErr w:type="spellStart"/>
            <w:r w:rsidRPr="000D2EFF">
              <w:rPr>
                <w:sz w:val="20"/>
                <w:szCs w:val="20"/>
              </w:rPr>
              <w:t>ыва</w:t>
            </w:r>
            <w:proofErr w:type="spellEnd"/>
            <w:r w:rsidRPr="000D2EFF">
              <w:rPr>
                <w:sz w:val="20"/>
                <w:szCs w:val="20"/>
              </w:rPr>
              <w:t>- (-ива-)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гласных в суффиксах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правописание гласных в суффиксах, способ действия при выборе буквы, уметь объяснять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формулировать </w:t>
            </w:r>
            <w:r w:rsidRPr="000D2EFF">
              <w:rPr>
                <w:sz w:val="20"/>
                <w:szCs w:val="20"/>
              </w:rPr>
              <w:lastRenderedPageBreak/>
              <w:t>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«Суффиксы глаголов»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Комментированное письмо. Орфографический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Официально-деловой стиль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Особенности стиля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особенности стиля, уметь сопоставлять элементы разных стилей понимать содержание деловых бумаг, самим составлять их.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текста документов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глаголов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глаголов в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правильно употреблять глаголы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текста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глаголов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глаголов в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правильно употреблять глаголы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Категории глагола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Рассказ. Обучение написанию рассказа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Текст как речевое произведение, композиция рассказа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понятие рассказа как одного из разновидностей повествовательного типа речи, композицию рассказа, уметь составлять план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Составление рассказа по плану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 Сочинение-рассказ «Удивительное событие»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рассказа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Сочинение-рассказ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Повторим пунктуацию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Знаки препинания в простом </w:t>
            </w:r>
            <w:r>
              <w:rPr>
                <w:sz w:val="20"/>
                <w:szCs w:val="20"/>
              </w:rPr>
              <w:t xml:space="preserve">и </w:t>
            </w:r>
            <w:r w:rsidRPr="000D2EFF">
              <w:rPr>
                <w:sz w:val="20"/>
                <w:szCs w:val="20"/>
              </w:rPr>
              <w:t>осложненном</w:t>
            </w:r>
            <w:r>
              <w:rPr>
                <w:sz w:val="20"/>
                <w:szCs w:val="20"/>
              </w:rPr>
              <w:t xml:space="preserve"> </w:t>
            </w:r>
            <w:r w:rsidRPr="000D2EFF">
              <w:rPr>
                <w:sz w:val="20"/>
                <w:szCs w:val="20"/>
              </w:rPr>
              <w:t>предложении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видеть структуру предложения, выделять знаками препинания обращение, однородные члены, вводные слова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 «Проверяю себя»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Повторим орфографию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Орфографический и морфемный разборы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использовать изученные правила, находить орфограммы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Орфографический словарь, приемы работы со словарем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Изложение, близкое к тексту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Способы развития темы в тексте ,структура текста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воспринимать текст на слух, определять его тему, основную мысль, композицию, подробно пересказывать его содержание, соблюдая нормы языка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текстом. Составление плана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Изложение, близкое к тексту (р/р №61, стр. 48)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Изложение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69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Имя прилагательное как часть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признаки ,роль в предложении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признаки, </w:t>
            </w:r>
            <w:proofErr w:type="gramStart"/>
            <w:r w:rsidRPr="000D2EFF">
              <w:rPr>
                <w:sz w:val="20"/>
                <w:szCs w:val="20"/>
              </w:rPr>
              <w:t>значение ,роль</w:t>
            </w:r>
            <w:proofErr w:type="gramEnd"/>
            <w:r w:rsidRPr="000D2EFF">
              <w:rPr>
                <w:sz w:val="20"/>
                <w:szCs w:val="20"/>
              </w:rPr>
              <w:t xml:space="preserve"> в предложении аргументированно доказывать  принадлежность слова к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«Имя прилагательное»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Творческое списывание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Роль прилагательных в тексте, употребление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Лексический разбор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речевые функции </w:t>
            </w:r>
            <w:proofErr w:type="spellStart"/>
            <w:r w:rsidRPr="000D2EFF">
              <w:rPr>
                <w:sz w:val="20"/>
                <w:szCs w:val="20"/>
              </w:rPr>
              <w:t>прилагат</w:t>
            </w:r>
            <w:proofErr w:type="spellEnd"/>
            <w:r w:rsidRPr="000D2EFF">
              <w:rPr>
                <w:sz w:val="20"/>
                <w:szCs w:val="20"/>
              </w:rPr>
              <w:t>., употреблять их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формулировать </w:t>
            </w:r>
            <w:r w:rsidRPr="000D2EFF">
              <w:rPr>
                <w:sz w:val="20"/>
                <w:szCs w:val="20"/>
              </w:rPr>
              <w:lastRenderedPageBreak/>
              <w:t>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Разряды прилагательных по значению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Признаки прилагательных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разряды, их смысловые и грамматические признаки, уметь определять разряд по значению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Схемы предложений, определение разряда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Разряды прилагательных, их смысловые и грамматические отличия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Смысловые и грамматические отличия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определять разряд по значению, различать их по типичным функциям, по значению, </w:t>
            </w:r>
            <w:proofErr w:type="gramStart"/>
            <w:r w:rsidRPr="000D2EFF">
              <w:rPr>
                <w:sz w:val="20"/>
                <w:szCs w:val="20"/>
              </w:rPr>
              <w:t>употреблять  в</w:t>
            </w:r>
            <w:proofErr w:type="gramEnd"/>
            <w:r w:rsidRPr="000D2EFF">
              <w:rPr>
                <w:sz w:val="20"/>
                <w:szCs w:val="20"/>
              </w:rPr>
              <w:t xml:space="preserve">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Распределительный диктант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Разряды прилагательных по значению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Признаки разрядов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использовать </w:t>
            </w:r>
            <w:proofErr w:type="spellStart"/>
            <w:r w:rsidRPr="000D2EFF">
              <w:rPr>
                <w:sz w:val="20"/>
                <w:szCs w:val="20"/>
              </w:rPr>
              <w:t>пртилаг</w:t>
            </w:r>
            <w:proofErr w:type="spellEnd"/>
            <w:r w:rsidRPr="000D2EFF">
              <w:rPr>
                <w:sz w:val="20"/>
                <w:szCs w:val="20"/>
              </w:rPr>
              <w:t>. в переносном значении, определять особенности функционирования в тексте-описании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«Разряды </w:t>
            </w:r>
            <w:proofErr w:type="spellStart"/>
            <w:r w:rsidRPr="000D2EFF">
              <w:rPr>
                <w:sz w:val="20"/>
                <w:szCs w:val="20"/>
              </w:rPr>
              <w:t>прилагате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льных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Морфем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Полные и краткие прилагательные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Грамматические признаки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способы образования форм прил., их изменение, опознавать краткую форму, отличать ее от полной, определять роль в предложении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кратких имен прилагательных с основой на шипящую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орфограмму в морфеме,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Творческий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Склонение полных прилагательных. Правописание окончаний прилагательных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безударных окончаний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закономерности изменения прил., применять алгоритм действия при написании окончаний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Выборочный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Склонение полных прилагательных. Буквы о-е после шипящих в окончаниях прилагательных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Буквы О-Е после шипящих в окончаниях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Применять способ действия при выборе букв, уметь сопоставлять правило написания гласного в окончаниях сущ. и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формулировать </w:t>
            </w:r>
            <w:r w:rsidRPr="000D2EFF">
              <w:rPr>
                <w:sz w:val="20"/>
                <w:szCs w:val="20"/>
              </w:rPr>
              <w:lastRenderedPageBreak/>
              <w:t>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«Буквы о-е после шипящих» Выборочный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Творческое изложение «Совесть»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Подготовка к изложению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определять и формулировать основную мысль текста, вычленять структурные части, составлять сложный </w:t>
            </w:r>
            <w:proofErr w:type="gramStart"/>
            <w:r w:rsidRPr="000D2EFF">
              <w:rPr>
                <w:sz w:val="20"/>
                <w:szCs w:val="20"/>
              </w:rPr>
              <w:t>план ,подробно</w:t>
            </w:r>
            <w:proofErr w:type="gramEnd"/>
            <w:r w:rsidRPr="000D2EFF">
              <w:rPr>
                <w:sz w:val="20"/>
                <w:szCs w:val="20"/>
              </w:rPr>
              <w:t xml:space="preserve"> пересказывать, сохраняя языковые средства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Изложение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79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Творческое изложение совесть (р/р №64)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Самостоятельная работа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Изложение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Притяжательные прилагательные с суффиксом –</w:t>
            </w:r>
            <w:proofErr w:type="spellStart"/>
            <w:r w:rsidRPr="000D2EFF">
              <w:rPr>
                <w:sz w:val="20"/>
                <w:szCs w:val="20"/>
              </w:rPr>
              <w:t>ий</w:t>
            </w:r>
            <w:proofErr w:type="spellEnd"/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D2EFF">
              <w:rPr>
                <w:sz w:val="20"/>
                <w:szCs w:val="20"/>
              </w:rPr>
              <w:t>Значение ,образование</w:t>
            </w:r>
            <w:proofErr w:type="gramEnd"/>
            <w:r w:rsidRPr="000D2EFF">
              <w:rPr>
                <w:sz w:val="20"/>
                <w:szCs w:val="20"/>
              </w:rPr>
              <w:t xml:space="preserve">, признаки и роль </w:t>
            </w:r>
            <w:proofErr w:type="spellStart"/>
            <w:r w:rsidRPr="000D2EFF">
              <w:rPr>
                <w:sz w:val="20"/>
                <w:szCs w:val="20"/>
              </w:rPr>
              <w:t>притяжатель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ных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., правописание суффиксов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Уметь опознавать прил., образовывать их, определять роль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осуществлять </w:t>
            </w:r>
            <w:r w:rsidRPr="000D2EFF">
              <w:rPr>
                <w:sz w:val="20"/>
                <w:szCs w:val="20"/>
              </w:rPr>
              <w:lastRenderedPageBreak/>
              <w:t>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Диктант «Проверяю себя»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Притяжательные прилагательные с суффиксами -ин-(-</w:t>
            </w:r>
            <w:proofErr w:type="spellStart"/>
            <w:r w:rsidRPr="000D2EFF">
              <w:rPr>
                <w:sz w:val="20"/>
                <w:szCs w:val="20"/>
              </w:rPr>
              <w:t>ын</w:t>
            </w:r>
            <w:proofErr w:type="spellEnd"/>
            <w:r w:rsidRPr="000D2EFF">
              <w:rPr>
                <w:sz w:val="20"/>
                <w:szCs w:val="20"/>
              </w:rPr>
              <w:t>), -</w:t>
            </w:r>
            <w:proofErr w:type="spellStart"/>
            <w:r w:rsidRPr="000D2EFF">
              <w:rPr>
                <w:sz w:val="20"/>
                <w:szCs w:val="20"/>
              </w:rPr>
              <w:t>ов</w:t>
            </w:r>
            <w:proofErr w:type="spellEnd"/>
            <w:r w:rsidRPr="000D2EFF">
              <w:rPr>
                <w:sz w:val="20"/>
                <w:szCs w:val="20"/>
              </w:rPr>
              <w:t>-(-ев-)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Морфемный состав, образование и особенности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Уметь определять морфемный состав, способ образования и особенности изменения, усвоить правила правописания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Описание природы. Зима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Обучение описанию как типу речи. Основная мысль, тема, план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тексты-описания, анализировать их, определять композицию, пересказывать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Степени сравнения прилагательных. Значение, образование и изменение прилагательных в форме сравнительной степени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Значение, образование и изменение </w:t>
            </w:r>
            <w:proofErr w:type="spellStart"/>
            <w:r w:rsidRPr="000D2EFF">
              <w:rPr>
                <w:sz w:val="20"/>
                <w:szCs w:val="20"/>
              </w:rPr>
              <w:t>прилаг.в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сравнит.степени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способы образования сравнительной степени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«Степени сравнения прилагательных»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Степени сравнения прилагательных. Значение, образование и изменение прилагательных в форме превосходной степени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Значение, образование и изменение </w:t>
            </w:r>
            <w:proofErr w:type="spellStart"/>
            <w:proofErr w:type="gramStart"/>
            <w:r w:rsidRPr="000D2EFF">
              <w:rPr>
                <w:sz w:val="20"/>
                <w:szCs w:val="20"/>
              </w:rPr>
              <w:t>прилаг.в</w:t>
            </w:r>
            <w:proofErr w:type="spellEnd"/>
            <w:proofErr w:type="gram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превосх</w:t>
            </w:r>
            <w:proofErr w:type="spellEnd"/>
            <w:r w:rsidRPr="000D2EFF">
              <w:rPr>
                <w:sz w:val="20"/>
                <w:szCs w:val="20"/>
              </w:rPr>
              <w:t>..</w:t>
            </w:r>
            <w:proofErr w:type="spellStart"/>
            <w:r w:rsidRPr="000D2EFF">
              <w:rPr>
                <w:sz w:val="20"/>
                <w:szCs w:val="20"/>
              </w:rPr>
              <w:t>сте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пени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способы образования превосходной степени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«Степени сравнения прилагательных»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Степени сравнения прилагательных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суффиксов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образовывать степени сравнения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Словарно-орфографическая работа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Словообразование прилагательных с помощью суффиксов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Основные способы образования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способы образования, значение суффиксов, уметь образовывать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Словарно-орфографическая работа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прилагательных с помощью суффиксов -</w:t>
            </w:r>
            <w:proofErr w:type="spellStart"/>
            <w:r w:rsidRPr="000D2EFF">
              <w:rPr>
                <w:sz w:val="20"/>
                <w:szCs w:val="20"/>
              </w:rPr>
              <w:t>ов</w:t>
            </w:r>
            <w:proofErr w:type="spellEnd"/>
            <w:r w:rsidRPr="000D2EFF">
              <w:rPr>
                <w:sz w:val="20"/>
                <w:szCs w:val="20"/>
              </w:rPr>
              <w:t>-(-ев-)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прил. от сущ.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выбора О-Е в суффиксах, уметь находить орфограммы в морфемах,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Распределительный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прилагательных от существительных с помощью суффиксов -н,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-</w:t>
            </w:r>
            <w:proofErr w:type="spellStart"/>
            <w:r w:rsidRPr="000D2EFF">
              <w:rPr>
                <w:sz w:val="20"/>
                <w:szCs w:val="20"/>
              </w:rPr>
              <w:t>онн</w:t>
            </w:r>
            <w:proofErr w:type="spellEnd"/>
            <w:r w:rsidRPr="000D2EFF">
              <w:rPr>
                <w:sz w:val="20"/>
                <w:szCs w:val="20"/>
              </w:rPr>
              <w:t>, -</w:t>
            </w:r>
            <w:proofErr w:type="spellStart"/>
            <w:r w:rsidRPr="000D2EFF">
              <w:rPr>
                <w:sz w:val="20"/>
                <w:szCs w:val="20"/>
              </w:rPr>
              <w:t>енн</w:t>
            </w:r>
            <w:proofErr w:type="spellEnd"/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прил.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выбора Н-НН, опознавать слова с орфограммой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</w:t>
            </w:r>
            <w:r w:rsidRPr="000D2EFF">
              <w:rPr>
                <w:sz w:val="20"/>
                <w:szCs w:val="20"/>
                <w:u w:val="single"/>
              </w:rPr>
              <w:t>н</w:t>
            </w:r>
            <w:r w:rsidRPr="000D2EFF">
              <w:rPr>
                <w:sz w:val="20"/>
                <w:szCs w:val="20"/>
              </w:rPr>
              <w:t xml:space="preserve"> и </w:t>
            </w:r>
            <w:proofErr w:type="spellStart"/>
            <w:r w:rsidRPr="000D2EFF">
              <w:rPr>
                <w:sz w:val="20"/>
                <w:szCs w:val="20"/>
                <w:u w:val="single"/>
              </w:rPr>
              <w:t>нн</w:t>
            </w:r>
            <w:proofErr w:type="spellEnd"/>
            <w:r w:rsidRPr="000D2EFF">
              <w:rPr>
                <w:sz w:val="20"/>
                <w:szCs w:val="20"/>
              </w:rPr>
              <w:t xml:space="preserve"> в прилагательных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89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прилагательных с помощью суффиксов -ин-, -ан-, (-</w:t>
            </w:r>
            <w:proofErr w:type="spellStart"/>
            <w:r w:rsidRPr="000D2EFF">
              <w:rPr>
                <w:sz w:val="20"/>
                <w:szCs w:val="20"/>
              </w:rPr>
              <w:t>ян</w:t>
            </w:r>
            <w:proofErr w:type="spellEnd"/>
            <w:r w:rsidRPr="000D2EFF">
              <w:rPr>
                <w:sz w:val="20"/>
                <w:szCs w:val="20"/>
              </w:rPr>
              <w:t>-)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</w:t>
            </w:r>
            <w:proofErr w:type="spellStart"/>
            <w:r w:rsidRPr="000D2EFF">
              <w:rPr>
                <w:sz w:val="20"/>
                <w:szCs w:val="20"/>
              </w:rPr>
              <w:t>прил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образовывать прил. от сущ., определять значение </w:t>
            </w:r>
            <w:proofErr w:type="gramStart"/>
            <w:r w:rsidRPr="000D2EFF">
              <w:rPr>
                <w:sz w:val="20"/>
                <w:szCs w:val="20"/>
              </w:rPr>
              <w:t>суффиксов ,производить</w:t>
            </w:r>
            <w:proofErr w:type="gramEnd"/>
            <w:r w:rsidRPr="000D2EFF">
              <w:rPr>
                <w:sz w:val="20"/>
                <w:szCs w:val="20"/>
              </w:rPr>
              <w:t xml:space="preserve"> морфемный анализ слов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Таблица </w:t>
            </w:r>
            <w:r w:rsidRPr="000D2EFF">
              <w:rPr>
                <w:sz w:val="20"/>
                <w:szCs w:val="20"/>
                <w:u w:val="single"/>
              </w:rPr>
              <w:t xml:space="preserve">н </w:t>
            </w:r>
            <w:r w:rsidRPr="000D2EFF">
              <w:rPr>
                <w:sz w:val="20"/>
                <w:szCs w:val="20"/>
              </w:rPr>
              <w:t xml:space="preserve">и </w:t>
            </w:r>
            <w:proofErr w:type="spellStart"/>
            <w:r w:rsidRPr="000D2EFF">
              <w:rPr>
                <w:sz w:val="20"/>
                <w:szCs w:val="20"/>
                <w:u w:val="single"/>
              </w:rPr>
              <w:t>нн</w:t>
            </w:r>
            <w:proofErr w:type="spellEnd"/>
            <w:r w:rsidRPr="000D2EFF">
              <w:rPr>
                <w:sz w:val="20"/>
                <w:szCs w:val="20"/>
              </w:rPr>
              <w:t xml:space="preserve"> в </w:t>
            </w:r>
            <w:proofErr w:type="spellStart"/>
            <w:r w:rsidRPr="000D2EFF">
              <w:rPr>
                <w:sz w:val="20"/>
                <w:szCs w:val="20"/>
              </w:rPr>
              <w:t>прилагате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льных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прилагательных с помощью суффиксов -к-(-</w:t>
            </w:r>
            <w:proofErr w:type="spellStart"/>
            <w:r w:rsidRPr="000D2EFF">
              <w:rPr>
                <w:sz w:val="20"/>
                <w:szCs w:val="20"/>
              </w:rPr>
              <w:t>ск</w:t>
            </w:r>
            <w:proofErr w:type="spellEnd"/>
            <w:r w:rsidRPr="000D2EFF">
              <w:rPr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</w:t>
            </w:r>
            <w:proofErr w:type="spellStart"/>
            <w:r w:rsidRPr="000D2EFF">
              <w:rPr>
                <w:sz w:val="20"/>
                <w:szCs w:val="20"/>
              </w:rPr>
              <w:t>прил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способ образования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., уметь различать на письме суффиксы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«Суффиксы -к-(-</w:t>
            </w:r>
            <w:proofErr w:type="spellStart"/>
            <w:r w:rsidRPr="000D2EFF">
              <w:rPr>
                <w:sz w:val="20"/>
                <w:szCs w:val="20"/>
              </w:rPr>
              <w:t>ск</w:t>
            </w:r>
            <w:proofErr w:type="spellEnd"/>
            <w:r w:rsidRPr="000D2EFF">
              <w:rPr>
                <w:sz w:val="20"/>
                <w:szCs w:val="20"/>
              </w:rPr>
              <w:t>-) в прилагательных»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прилагательных с помощью приставок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приставочный способ образования, определять значение слов, безошибочно писать ПРИ-ПРЕ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Морфемный,  словообразовательный разборы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не с прилагательными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Слитное и раздельное написание НЕ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условия выбора написания НЕ с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., уметь применять правило на письме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</w:t>
            </w:r>
            <w:proofErr w:type="spellStart"/>
            <w:r w:rsidRPr="000D2EFF">
              <w:rPr>
                <w:sz w:val="20"/>
                <w:szCs w:val="20"/>
              </w:rPr>
              <w:t>пригательны</w:t>
            </w:r>
            <w:proofErr w:type="spellEnd"/>
            <w:r w:rsidRPr="000D2EFF">
              <w:rPr>
                <w:sz w:val="20"/>
                <w:szCs w:val="20"/>
              </w:rPr>
              <w:t xml:space="preserve">-ми» </w:t>
            </w:r>
            <w:proofErr w:type="spellStart"/>
            <w:r w:rsidRPr="000D2EFF">
              <w:rPr>
                <w:sz w:val="20"/>
                <w:szCs w:val="20"/>
              </w:rPr>
              <w:t>Комменти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рованное</w:t>
            </w:r>
            <w:proofErr w:type="spellEnd"/>
            <w:r w:rsidRPr="000D2EFF">
              <w:rPr>
                <w:sz w:val="20"/>
                <w:szCs w:val="20"/>
              </w:rPr>
              <w:t xml:space="preserve"> письмо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Слитное и раздельное писание не с прилагательными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прилагательных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образовывать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 при помощи приставки НЕ, опознавать условия выбора слитного или раздельного выбора написания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прилагательными»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Контрольная работы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безошибочно писать текст под диктовку, соблюдая орфографические и пунктуационные нормы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находить орфограммы и </w:t>
            </w:r>
            <w:proofErr w:type="spellStart"/>
            <w:r w:rsidRPr="000D2EFF">
              <w:rPr>
                <w:sz w:val="20"/>
                <w:szCs w:val="20"/>
              </w:rPr>
              <w:t>пунктограммы</w:t>
            </w:r>
            <w:proofErr w:type="spellEnd"/>
            <w:r w:rsidRPr="000D2EFF">
              <w:rPr>
                <w:sz w:val="20"/>
                <w:szCs w:val="20"/>
              </w:rPr>
              <w:t xml:space="preserve"> в словах, аргументированно объяснять их написание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Комментированное письмо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Подготовка к выборочному изложению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воспроизводить текст с заданной степенью свернутости, дифференцировать главную и второстепенную информацию, свободно излагать свои мысли, сохранять строение текста, языковые средства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Итоговое изложение за 2 четверть «Вот что значит увлеченность» упр. №70, р/р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Самостоятельная работа.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Изложение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Изложение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98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прилагательных сложением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сложных прилагательных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основные способы образования сложных прилагательных, безошибочно писать соединительные гласные в сложных словах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Распределительный диктант.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Словообразов</w:t>
            </w:r>
            <w:proofErr w:type="spellEnd"/>
            <w:r w:rsidRPr="000D2EFF">
              <w:rPr>
                <w:sz w:val="20"/>
                <w:szCs w:val="20"/>
              </w:rPr>
              <w:t>.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Слитное и дефисное написание сложных прилагательных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Слитное и дефисное написание сложных прилагательных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применять способ действия при выборе написания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Правопи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сание</w:t>
            </w:r>
            <w:proofErr w:type="spellEnd"/>
            <w:r w:rsidRPr="000D2EFF">
              <w:rPr>
                <w:sz w:val="20"/>
                <w:szCs w:val="20"/>
              </w:rPr>
              <w:t xml:space="preserve"> сложных </w:t>
            </w:r>
            <w:proofErr w:type="spellStart"/>
            <w:r w:rsidRPr="000D2EFF">
              <w:rPr>
                <w:sz w:val="20"/>
                <w:szCs w:val="20"/>
              </w:rPr>
              <w:t>прилагате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льных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Создание киносценария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Обучение созданию </w:t>
            </w:r>
            <w:proofErr w:type="spellStart"/>
            <w:r w:rsidRPr="000D2EFF">
              <w:rPr>
                <w:sz w:val="20"/>
                <w:szCs w:val="20"/>
              </w:rPr>
              <w:t>киносценарияПрактикум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киноведческие термины, уметь создавать </w:t>
            </w:r>
            <w:proofErr w:type="gramStart"/>
            <w:r w:rsidRPr="000D2EFF">
              <w:rPr>
                <w:sz w:val="20"/>
                <w:szCs w:val="20"/>
              </w:rPr>
              <w:t>киносценарий ,сохраняя</w:t>
            </w:r>
            <w:proofErr w:type="gramEnd"/>
            <w:r w:rsidRPr="000D2EFF">
              <w:rPr>
                <w:sz w:val="20"/>
                <w:szCs w:val="20"/>
              </w:rPr>
              <w:t xml:space="preserve"> его структуру ,определять его основную мысль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Написание киносценария на основе рассказа Г. Снегирева «Белек»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Самостоятельная работа. Сочинение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rPr>
          <w:trHeight w:val="1376"/>
        </w:trPr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обобщение по теме «Имя прилагательное»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прилагатель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различать способы образования прилагательных, употреблять их,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Таблицы по теме «Имя </w:t>
            </w:r>
            <w:proofErr w:type="spellStart"/>
            <w:r w:rsidRPr="000D2EFF">
              <w:rPr>
                <w:sz w:val="20"/>
                <w:szCs w:val="20"/>
              </w:rPr>
              <w:t>прилагате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льное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Повторим пунктуацию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Знаки препинания в простом и сложном предложении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видеть структуру предложений, правильно применять изученные </w:t>
            </w:r>
            <w:proofErr w:type="gramStart"/>
            <w:r w:rsidRPr="000D2EFF">
              <w:rPr>
                <w:sz w:val="20"/>
                <w:szCs w:val="20"/>
              </w:rPr>
              <w:t>правила ,строить</w:t>
            </w:r>
            <w:proofErr w:type="gramEnd"/>
            <w:r w:rsidRPr="000D2EFF">
              <w:rPr>
                <w:sz w:val="20"/>
                <w:szCs w:val="20"/>
              </w:rPr>
              <w:t xml:space="preserve"> схемы ,приводить свои примеры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Схемы 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Тест по теме «Прилагательное»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прилагатель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различать способы образования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 xml:space="preserve">., производить морфемный разбор, безошибочно писать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 xml:space="preserve">. </w:t>
            </w:r>
            <w:proofErr w:type="gramStart"/>
            <w:r w:rsidRPr="000D2EFF">
              <w:rPr>
                <w:sz w:val="20"/>
                <w:szCs w:val="20"/>
              </w:rPr>
              <w:t>,согласовывать</w:t>
            </w:r>
            <w:proofErr w:type="gramEnd"/>
            <w:r w:rsidRPr="000D2EFF">
              <w:rPr>
                <w:sz w:val="20"/>
                <w:szCs w:val="20"/>
              </w:rPr>
              <w:t xml:space="preserve"> с сущ.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теста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орфографических и пунктуационных ошибок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по </w:t>
            </w:r>
            <w:proofErr w:type="spellStart"/>
            <w:r w:rsidRPr="000D2EFF">
              <w:rPr>
                <w:sz w:val="20"/>
                <w:szCs w:val="20"/>
              </w:rPr>
              <w:t>индивидуа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льным</w:t>
            </w:r>
            <w:proofErr w:type="spellEnd"/>
            <w:r w:rsidRPr="000D2EFF">
              <w:rPr>
                <w:sz w:val="20"/>
                <w:szCs w:val="20"/>
              </w:rPr>
              <w:t xml:space="preserve"> карточкам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Сочинение – описание по картине К.Ф. </w:t>
            </w:r>
            <w:proofErr w:type="spellStart"/>
            <w:r w:rsidRPr="000D2EFF">
              <w:rPr>
                <w:b/>
                <w:sz w:val="20"/>
                <w:szCs w:val="20"/>
              </w:rPr>
              <w:t>Юона</w:t>
            </w:r>
            <w:proofErr w:type="spellEnd"/>
            <w:r w:rsidRPr="000D2EFF">
              <w:rPr>
                <w:b/>
                <w:sz w:val="20"/>
                <w:szCs w:val="20"/>
              </w:rPr>
              <w:t xml:space="preserve"> «Русская зима»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Подготовка к сочинению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писать сочинение по картине, описывая зимний пейзаж, соблюдать последовательность и связность изложения мыслей, нормы письма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Картина К.Ф. </w:t>
            </w:r>
            <w:proofErr w:type="spellStart"/>
            <w:r w:rsidRPr="000D2EFF">
              <w:rPr>
                <w:sz w:val="20"/>
                <w:szCs w:val="20"/>
              </w:rPr>
              <w:t>Юона</w:t>
            </w:r>
            <w:proofErr w:type="spellEnd"/>
            <w:r w:rsidRPr="000D2EFF">
              <w:rPr>
                <w:sz w:val="20"/>
                <w:szCs w:val="20"/>
              </w:rPr>
              <w:t xml:space="preserve"> «Русская зима»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Сочинение – описание по картине К.Ф. </w:t>
            </w:r>
            <w:proofErr w:type="spellStart"/>
            <w:r w:rsidRPr="000D2EFF">
              <w:rPr>
                <w:b/>
                <w:sz w:val="20"/>
                <w:szCs w:val="20"/>
              </w:rPr>
              <w:t>Юона</w:t>
            </w:r>
            <w:proofErr w:type="spellEnd"/>
            <w:r w:rsidRPr="000D2EFF">
              <w:rPr>
                <w:b/>
                <w:sz w:val="20"/>
                <w:szCs w:val="20"/>
              </w:rPr>
              <w:t xml:space="preserve"> «Русская зима»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Самостоятельная работа. Сочинение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Картина К.Ф. </w:t>
            </w:r>
            <w:proofErr w:type="spellStart"/>
            <w:r w:rsidRPr="000D2EFF">
              <w:rPr>
                <w:sz w:val="20"/>
                <w:szCs w:val="20"/>
              </w:rPr>
              <w:t>Юона</w:t>
            </w:r>
            <w:proofErr w:type="spellEnd"/>
            <w:r w:rsidRPr="000D2EFF">
              <w:rPr>
                <w:sz w:val="20"/>
                <w:szCs w:val="20"/>
              </w:rPr>
              <w:t xml:space="preserve"> «Русская зима»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108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Имя числительное как часть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Числительное как часть речи, </w:t>
            </w:r>
            <w:proofErr w:type="spellStart"/>
            <w:r w:rsidRPr="000D2EFF">
              <w:rPr>
                <w:sz w:val="20"/>
                <w:szCs w:val="20"/>
              </w:rPr>
              <w:t>зн,ачение</w:t>
            </w:r>
            <w:proofErr w:type="spellEnd"/>
            <w:r w:rsidRPr="000D2EFF">
              <w:rPr>
                <w:sz w:val="20"/>
                <w:szCs w:val="20"/>
              </w:rPr>
              <w:t xml:space="preserve"> признаки ,роль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значение, признаки, роль числительных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«Имя числительное»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109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Роль числительных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Роль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  <w:r w:rsidRPr="000D2EFF">
              <w:rPr>
                <w:sz w:val="20"/>
                <w:szCs w:val="20"/>
              </w:rPr>
              <w:t xml:space="preserve"> в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сферу употребления числительных, опознавать в тексте, наблюдать за частотностью </w:t>
            </w:r>
            <w:proofErr w:type="spellStart"/>
            <w:r w:rsidRPr="000D2EFF">
              <w:rPr>
                <w:sz w:val="20"/>
                <w:szCs w:val="20"/>
              </w:rPr>
              <w:t>числ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«Имя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ное</w:t>
            </w:r>
            <w:proofErr w:type="spellEnd"/>
            <w:r w:rsidRPr="000D2EFF">
              <w:rPr>
                <w:sz w:val="20"/>
                <w:szCs w:val="20"/>
              </w:rPr>
              <w:t xml:space="preserve">» Практикум. </w:t>
            </w:r>
            <w:proofErr w:type="spellStart"/>
            <w:r w:rsidRPr="000D2EFF">
              <w:rPr>
                <w:sz w:val="20"/>
                <w:szCs w:val="20"/>
              </w:rPr>
              <w:t>Лексичес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Простые, сложные и составные числительные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Разряды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признаки числительных, уметь видеть составные числительные, употреблять их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«Разряды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  <w:r w:rsidRPr="000D2EFF">
              <w:rPr>
                <w:sz w:val="20"/>
                <w:szCs w:val="20"/>
              </w:rPr>
              <w:t xml:space="preserve"> по строению»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числительных. Мягкий знак на конце и в середине числительных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употребления Ь правильно писать его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Коммуникативные: критически относиться к собственному мнению, </w:t>
            </w:r>
            <w:r w:rsidRPr="000D2EFF">
              <w:rPr>
                <w:sz w:val="20"/>
                <w:szCs w:val="20"/>
              </w:rPr>
              <w:lastRenderedPageBreak/>
              <w:t>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Количественные числительные. Склонение количественных числительных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Склонение количествен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  <w:r w:rsidRPr="000D2EFF">
              <w:rPr>
                <w:sz w:val="20"/>
                <w:szCs w:val="20"/>
              </w:rPr>
              <w:t xml:space="preserve">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признаки количественных числительных, уметь их различать, отличать от порядковых, знать особенности их склонения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«Склоне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количественных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Количественные числительные. Их склонение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Опознавать количественные числительные, определять их значение, уметь производить морфологический разбор, употреблять их в речи, образовывать от них простые и сложные слова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Индивидуальные карточки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Количественные числительные. Склонение числительных: «сорок», «девяносто», «сто»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употреблять числительные в косвенных падежах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Морфологический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115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Собирательные числительные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склонение, употребление числит.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Понимать значение собирательных числительных, особенности их сочетаемости с сущ.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Собирательные числительные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склонение, употребление числит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употреблять числительные двое, </w:t>
            </w:r>
            <w:proofErr w:type="gramStart"/>
            <w:r w:rsidRPr="000D2EFF">
              <w:rPr>
                <w:sz w:val="20"/>
                <w:szCs w:val="20"/>
              </w:rPr>
              <w:t>трое ,оба</w:t>
            </w:r>
            <w:proofErr w:type="gramEnd"/>
            <w:r w:rsidRPr="000D2EFF">
              <w:rPr>
                <w:sz w:val="20"/>
                <w:szCs w:val="20"/>
              </w:rPr>
              <w:t>, обе с сущ.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Выбороч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Тестирование по теме «Имя числительное»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Имя числительное как часть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числительное, безошибочно писать, отличать признаки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Изложение, близкое к тексту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Подготовка к изложению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разбивать текст на смысловые части, составлять сложный план, пересказывать, определять основную мысль, тему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119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Изложение, близкое к тексту «Снегири»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Самостоятельная работа. Изложение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Порядковые числительные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 ,признаки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признаки порядковых числительных, правила согласования с сущ., определять их признаки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Составить автобиографию, используя </w:t>
            </w:r>
            <w:proofErr w:type="spellStart"/>
            <w:r w:rsidRPr="000D2EFF">
              <w:rPr>
                <w:sz w:val="20"/>
                <w:szCs w:val="20"/>
              </w:rPr>
              <w:t>порядко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вые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D2EFF">
              <w:rPr>
                <w:sz w:val="20"/>
                <w:szCs w:val="20"/>
              </w:rPr>
              <w:t>ные</w:t>
            </w:r>
            <w:proofErr w:type="spellEnd"/>
            <w:r w:rsidRPr="000D2EFF">
              <w:rPr>
                <w:sz w:val="20"/>
                <w:szCs w:val="20"/>
              </w:rPr>
              <w:t xml:space="preserve"> .</w:t>
            </w:r>
            <w:proofErr w:type="gramEnd"/>
            <w:r w:rsidRPr="000D2EFF">
              <w:rPr>
                <w:sz w:val="20"/>
                <w:szCs w:val="20"/>
              </w:rPr>
              <w:t xml:space="preserve"> Таблица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Порядковые числительные. Склонение. Употребление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Употребле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порядковых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употреблять порядковые числительные в косвенных падежах, использовать их с сущ.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Творческий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Дробные числительные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Употребле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дробных числитель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значение, образование, изменение дробных числительных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обобщение изученного по теме «Имя числительное»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Имя числительное как часть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числительные, их признаки и роль, безошибочно писать,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Контрольное тестирование по теме «Имя числительное»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Имя числительное как часть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числительные, различать их значение, роль, правильно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формулировать </w:t>
            </w:r>
            <w:r w:rsidRPr="000D2EFF">
              <w:rPr>
                <w:sz w:val="20"/>
                <w:szCs w:val="20"/>
              </w:rPr>
              <w:lastRenderedPageBreak/>
              <w:t>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орфографические и пунктуационные ошибки, объяснять орфограммы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Повторим пунктуацию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Знаки препинания в простом предложении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обосновывать выбор знаков препинания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Схемы предложений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Наречие как часть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Наречие как часть речи, признаки, 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значение, морфологические признаки, роль наречий, разряды, уметь производить морфологический разбор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Коммуникативные: критически относиться к собственному мнению, отбирать и использовать речевые средства в процессе коммуникации 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«Наречие как часть речи»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текста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Основные группы наречий по значению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Разряды по значению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разряды наречий по значению, уметь находить наречия в тексте,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«Разряды наречий по значению»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129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Роль наречий в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Роль наречий в речи, употребление в тексте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употреблять наречия для связи предложений в тексте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Сочинение – рассуждение в научном стиле «Почему слово «по-весеннему» - наречие»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Обучение написанию сочинения-рассуждения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создать текст-рассуждение научного стиля на лингвистическую тему, аргументировать тезис, делать выводы, использовать наречия, </w:t>
            </w:r>
            <w:r w:rsidRPr="000D2EFF">
              <w:rPr>
                <w:sz w:val="20"/>
                <w:szCs w:val="20"/>
              </w:rPr>
              <w:lastRenderedPageBreak/>
              <w:t>вводные слова для связи частей текста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Схема сочинения-</w:t>
            </w:r>
            <w:proofErr w:type="spellStart"/>
            <w:r w:rsidRPr="000D2EFF">
              <w:rPr>
                <w:sz w:val="20"/>
                <w:szCs w:val="20"/>
              </w:rPr>
              <w:t>рассужде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131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Степени сравнения наречий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степеней сравнения наречий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способы образования наречий, уметь определять синтаксическую роль наречий, образовывать их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«Степени сравнения наречий»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Степени сравнения наречий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степеней сравнения наречий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отличать степень сравнения наречий от степени сравнения </w:t>
            </w:r>
            <w:proofErr w:type="spellStart"/>
            <w:r w:rsidRPr="000D2EFF">
              <w:rPr>
                <w:sz w:val="20"/>
                <w:szCs w:val="20"/>
              </w:rPr>
              <w:t>прилагат</w:t>
            </w:r>
            <w:proofErr w:type="spellEnd"/>
            <w:r w:rsidRPr="000D2EFF">
              <w:rPr>
                <w:sz w:val="20"/>
                <w:szCs w:val="20"/>
              </w:rPr>
              <w:t>., соблюдать нормы образования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«Степени сравнения наречий»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наречий с помощью приставок и суффиксов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наречий с помощью приставок и суффиксов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морфологические способы образования наречий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Морфем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наречиями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Не с наречиями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выбора слитного и раздельного написания НЕ с наречиями, правильно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наречиями»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наречиями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Не с наречиями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Безошибочно писать НЕ с наречиями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наречиями» </w:t>
            </w:r>
            <w:proofErr w:type="spellStart"/>
            <w:r w:rsidRPr="000D2EFF">
              <w:rPr>
                <w:sz w:val="20"/>
                <w:szCs w:val="20"/>
              </w:rPr>
              <w:t>Провероч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Тренировочные </w:t>
            </w:r>
            <w:proofErr w:type="spellStart"/>
            <w:r w:rsidRPr="000D2EFF">
              <w:rPr>
                <w:sz w:val="20"/>
                <w:szCs w:val="20"/>
              </w:rPr>
              <w:t>упражне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гласных о-е после шипящих </w:t>
            </w:r>
            <w:r w:rsidRPr="000D2EFF">
              <w:rPr>
                <w:sz w:val="20"/>
                <w:szCs w:val="20"/>
                <w:u w:val="single"/>
              </w:rPr>
              <w:t>н</w:t>
            </w:r>
            <w:r w:rsidRPr="000D2EFF">
              <w:rPr>
                <w:sz w:val="20"/>
                <w:szCs w:val="20"/>
              </w:rPr>
              <w:t xml:space="preserve"> и </w:t>
            </w:r>
            <w:proofErr w:type="spellStart"/>
            <w:r w:rsidRPr="000D2EFF">
              <w:rPr>
                <w:sz w:val="20"/>
                <w:szCs w:val="20"/>
                <w:u w:val="single"/>
              </w:rPr>
              <w:t>нн</w:t>
            </w:r>
            <w:proofErr w:type="spellEnd"/>
            <w:r w:rsidRPr="000D2EFF">
              <w:rPr>
                <w:sz w:val="20"/>
                <w:szCs w:val="20"/>
              </w:rPr>
              <w:t xml:space="preserve"> в наречиях на о-е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наречий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выбора О-Е, уметь опознавать наречия с орфограммой, правильно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r w:rsidRPr="000D2EFF">
              <w:rPr>
                <w:sz w:val="20"/>
                <w:szCs w:val="20"/>
                <w:u w:val="single"/>
              </w:rPr>
              <w:t>Н</w:t>
            </w:r>
            <w:r w:rsidRPr="000D2EFF">
              <w:rPr>
                <w:sz w:val="20"/>
                <w:szCs w:val="20"/>
              </w:rPr>
              <w:t xml:space="preserve"> и </w:t>
            </w:r>
            <w:proofErr w:type="spellStart"/>
            <w:r w:rsidRPr="000D2EFF">
              <w:rPr>
                <w:sz w:val="20"/>
                <w:szCs w:val="20"/>
                <w:u w:val="single"/>
              </w:rPr>
              <w:t>нн</w:t>
            </w:r>
            <w:proofErr w:type="spellEnd"/>
            <w:r w:rsidRPr="000D2EFF">
              <w:rPr>
                <w:sz w:val="20"/>
                <w:szCs w:val="20"/>
              </w:rPr>
              <w:t xml:space="preserve"> в наречиях»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Распределительный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Написание о-а на конце наречий с приставками из-, до-, с-, в-, на-, за-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наречий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условия выбора О-А, уметь опознавать наречия с орфограммой, правильно писать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«О-а на конце наречий»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Сочинение-миниатюра по рисункам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Контрольный диктант с грамматическим заданием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безошибочно писать текст, воспринимая его на слух, опознавать наречия, определять структуру, составлять с ними словосочетания, соблюдать на письме нормы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139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коррекции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ошибок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объяснять причину появления ошибок, исправлять их, приводить свои примеры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Описание помещения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Цепная и параллельная связи предложений как основа совершенствования навыка сжатого пересказа текста при описании интерьера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описывать помещение последовательно, опираясь на знание связи предложений в тексте, пользуясь моделью текста, анализировать образцы описания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Коммуникативные: критически относиться к собственному мнению, </w:t>
            </w:r>
            <w:r w:rsidRPr="000D2EFF">
              <w:rPr>
                <w:sz w:val="20"/>
                <w:szCs w:val="20"/>
              </w:rPr>
              <w:lastRenderedPageBreak/>
              <w:t>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Обучение описанию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141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Сочинение-описание помещения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 w:rsidRPr="000D2EFF">
              <w:rPr>
                <w:sz w:val="20"/>
                <w:szCs w:val="20"/>
              </w:rPr>
              <w:t>Составле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текста описания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дефиса в наречиях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Дефис в </w:t>
            </w:r>
            <w:proofErr w:type="spellStart"/>
            <w:r w:rsidRPr="000D2EFF">
              <w:rPr>
                <w:sz w:val="20"/>
                <w:szCs w:val="20"/>
              </w:rPr>
              <w:t>наречих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правило дефисного написания наречий, уметь опознавать наречия, правильно их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«Дефис в наречиях»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дефиса в наречиях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Дефис в наречиях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правило дефисного написания наречий, уметь опознавать наречия, правильно их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«Дефис в наречиях»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Образование наречий путем перехода слов из одной части речи в другую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Переход слова из одной части речи в другую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неморфологические признаки образования </w:t>
            </w:r>
            <w:proofErr w:type="gramStart"/>
            <w:r w:rsidRPr="000D2EFF">
              <w:rPr>
                <w:sz w:val="20"/>
                <w:szCs w:val="20"/>
              </w:rPr>
              <w:t>наречий ,уметь</w:t>
            </w:r>
            <w:proofErr w:type="gramEnd"/>
            <w:r w:rsidRPr="000D2EFF">
              <w:rPr>
                <w:sz w:val="20"/>
                <w:szCs w:val="20"/>
              </w:rPr>
              <w:t xml:space="preserve"> отличать их от других частей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Выборочный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145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Образование наречий путем перехода слов из одной части речи в другую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отличать наречия от других слов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Словообразовательный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Описание одежды, костюма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Составление плана текста-описания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составлять план исходного текста ,анализировать образцы, описывать одежду ,костюм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Фотографии одежды, костюма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ь</w:t>
            </w:r>
            <w:r w:rsidRPr="000D2EFF">
              <w:rPr>
                <w:sz w:val="20"/>
                <w:szCs w:val="20"/>
              </w:rPr>
              <w:t xml:space="preserve"> на конце наречий после шипящих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различать слова с шипящей на конце, правильно их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Тренировочные упражнения. Орфографический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148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ь</w:t>
            </w:r>
            <w:r w:rsidRPr="000D2EFF">
              <w:rPr>
                <w:sz w:val="20"/>
                <w:szCs w:val="20"/>
              </w:rPr>
              <w:t xml:space="preserve"> на конце наречий после шипящих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делать выводы на основе сравнения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149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Слова состояния, их значение и употребление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Вопрос о словах категории состояния и модальных словах в системе частей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слова категории состояния, их значения, уметь сопоставлять наречия и слова состояния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Составление таблицы «Слова состояния»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Слова состояния, их значение и употребление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Вопрос о словах категории состояния и модальных словах в системе частей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слова категории состояния, их значения, уметь сопоставлять наречия и слова состояния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Выделение основ. Сопоставление наречий и слов состояний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повторение по теме «Наречие»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Морфологический разбор наречий. Творческое списывание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наречия, безошибочно их писать, выполнять морфемный разбор, употреблять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формулировать </w:t>
            </w:r>
            <w:r w:rsidRPr="000D2EFF">
              <w:rPr>
                <w:sz w:val="20"/>
                <w:szCs w:val="20"/>
              </w:rPr>
              <w:lastRenderedPageBreak/>
              <w:t>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Таблицы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152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повторение изученного по теме «Наречие»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диктант. Орфографический разбор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выполнять морфологический разбор, употреблять </w:t>
            </w:r>
            <w:proofErr w:type="gramStart"/>
            <w:r w:rsidRPr="000D2EFF">
              <w:rPr>
                <w:sz w:val="20"/>
                <w:szCs w:val="20"/>
              </w:rPr>
              <w:t>наречия  для</w:t>
            </w:r>
            <w:proofErr w:type="gramEnd"/>
            <w:r w:rsidRPr="000D2EFF">
              <w:rPr>
                <w:sz w:val="20"/>
                <w:szCs w:val="20"/>
              </w:rPr>
              <w:t xml:space="preserve"> достижения точности, информативности и изобразительности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Рассказ на основе картины с элементами описания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Обучение написанию рассказа на основе картины с элементами описания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Иметь представление о жанровой картине, уметь создавать текст повествовательного характера на основе </w:t>
            </w:r>
            <w:proofErr w:type="gramStart"/>
            <w:r w:rsidRPr="000D2EFF">
              <w:rPr>
                <w:sz w:val="20"/>
                <w:szCs w:val="20"/>
              </w:rPr>
              <w:t>картины ,включающей</w:t>
            </w:r>
            <w:proofErr w:type="gramEnd"/>
            <w:r w:rsidRPr="000D2EFF">
              <w:rPr>
                <w:sz w:val="20"/>
                <w:szCs w:val="20"/>
              </w:rPr>
              <w:t xml:space="preserve"> описание одежды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Репродук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ция</w:t>
            </w:r>
            <w:proofErr w:type="spellEnd"/>
            <w:r w:rsidRPr="000D2EFF">
              <w:rPr>
                <w:sz w:val="20"/>
                <w:szCs w:val="20"/>
              </w:rPr>
              <w:t xml:space="preserve"> картины худ. Ф.П.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Решетнико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ва</w:t>
            </w:r>
            <w:proofErr w:type="spellEnd"/>
            <w:r w:rsidRPr="000D2EFF">
              <w:rPr>
                <w:sz w:val="20"/>
                <w:szCs w:val="20"/>
              </w:rPr>
              <w:t xml:space="preserve"> «Прибыл на каникулы»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154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Контрольный диктант за 3 четверть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Диктант с грамматическим заданием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анализировать текст, определять тему, основную мысль, проводить языковой анализ, правильно писать наречия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Диктант с грамматическим заданием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КИМ «Русский язык 6 класс», стр. 85, диктант № 2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ошибок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Осложненное списывание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анализировать </w:t>
            </w:r>
            <w:proofErr w:type="gramStart"/>
            <w:r w:rsidRPr="000D2EFF">
              <w:rPr>
                <w:sz w:val="20"/>
                <w:szCs w:val="20"/>
              </w:rPr>
              <w:t>ошибки ,приводить</w:t>
            </w:r>
            <w:proofErr w:type="gramEnd"/>
            <w:r w:rsidRPr="000D2EFF">
              <w:rPr>
                <w:sz w:val="20"/>
                <w:szCs w:val="20"/>
              </w:rPr>
              <w:t xml:space="preserve"> свои примеры на орфограммы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ошибок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Осложнен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ное</w:t>
            </w:r>
            <w:proofErr w:type="spellEnd"/>
            <w:r w:rsidRPr="000D2EFF">
              <w:rPr>
                <w:sz w:val="20"/>
                <w:szCs w:val="20"/>
              </w:rPr>
              <w:t xml:space="preserve"> списывание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Местоимение как часть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Местоимение как часть речи, вопрос о местоимении в систем частей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особенности семантики местоимения, понимать его </w:t>
            </w:r>
            <w:proofErr w:type="gramStart"/>
            <w:r w:rsidRPr="000D2EFF">
              <w:rPr>
                <w:sz w:val="20"/>
                <w:szCs w:val="20"/>
              </w:rPr>
              <w:t>значения ,</w:t>
            </w:r>
            <w:proofErr w:type="gramEnd"/>
            <w:r w:rsidRPr="000D2EFF">
              <w:rPr>
                <w:sz w:val="20"/>
                <w:szCs w:val="20"/>
              </w:rPr>
              <w:t xml:space="preserve"> роль, уметь опознавать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«Местоимение» 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местоимений в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Соотнесен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ность</w:t>
            </w:r>
            <w:proofErr w:type="spellEnd"/>
            <w:r w:rsidRPr="000D2EFF">
              <w:rPr>
                <w:sz w:val="20"/>
                <w:szCs w:val="20"/>
              </w:rPr>
              <w:t xml:space="preserve"> местоимений с другими частями речи, роль  в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соотносить местоимения с другими частями речи, определять их роль, соблюдать нормы употребления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proofErr w:type="spellStart"/>
            <w:r w:rsidRPr="000D2EFF">
              <w:rPr>
                <w:sz w:val="20"/>
                <w:szCs w:val="20"/>
              </w:rPr>
              <w:t>Местоиме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>» Редакторская правка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Составление предложений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Личные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изменение, 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Знать значение, </w:t>
            </w:r>
            <w:proofErr w:type="gramStart"/>
            <w:r w:rsidRPr="000D2EFF">
              <w:rPr>
                <w:sz w:val="20"/>
                <w:szCs w:val="20"/>
              </w:rPr>
              <w:t>изменения ,роль</w:t>
            </w:r>
            <w:proofErr w:type="gramEnd"/>
            <w:r w:rsidRPr="000D2EFF">
              <w:rPr>
                <w:sz w:val="20"/>
                <w:szCs w:val="20"/>
              </w:rPr>
              <w:t xml:space="preserve"> личных местоимений, их особенности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«Личные местоимения» Анализ </w:t>
            </w:r>
            <w:proofErr w:type="spellStart"/>
            <w:r w:rsidRPr="000D2EFF">
              <w:rPr>
                <w:sz w:val="20"/>
                <w:szCs w:val="20"/>
              </w:rPr>
              <w:t>поэтичес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ких текстов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159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Личные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местоимений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употреблять личные местоимения в косвенных </w:t>
            </w:r>
            <w:proofErr w:type="gramStart"/>
            <w:r w:rsidRPr="000D2EFF">
              <w:rPr>
                <w:sz w:val="20"/>
                <w:szCs w:val="20"/>
              </w:rPr>
              <w:t>падежах ,правильно</w:t>
            </w:r>
            <w:proofErr w:type="gramEnd"/>
            <w:r w:rsidRPr="000D2EFF">
              <w:rPr>
                <w:sz w:val="20"/>
                <w:szCs w:val="20"/>
              </w:rPr>
              <w:t xml:space="preserve">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Таблица «Личные </w:t>
            </w:r>
            <w:proofErr w:type="spellStart"/>
            <w:r w:rsidRPr="000D2EFF">
              <w:rPr>
                <w:sz w:val="20"/>
                <w:szCs w:val="20"/>
              </w:rPr>
              <w:t>местоименияКонструи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рование</w:t>
            </w:r>
            <w:proofErr w:type="spellEnd"/>
            <w:r w:rsidRPr="000D2EFF">
              <w:rPr>
                <w:sz w:val="20"/>
                <w:szCs w:val="20"/>
              </w:rPr>
              <w:t xml:space="preserve"> предложений. Замена прямой речи косвенной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Притяжательные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Склонение </w:t>
            </w:r>
            <w:proofErr w:type="spellStart"/>
            <w:r w:rsidRPr="000D2EFF">
              <w:rPr>
                <w:sz w:val="20"/>
                <w:szCs w:val="20"/>
              </w:rPr>
              <w:t>притяжатель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ных</w:t>
            </w:r>
            <w:proofErr w:type="spellEnd"/>
            <w:r w:rsidRPr="000D2EFF">
              <w:rPr>
                <w:sz w:val="20"/>
                <w:szCs w:val="20"/>
              </w:rPr>
              <w:t xml:space="preserve"> местоимений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значение таких местоимений, уметь употреблять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Объяснительный диктант. Синтаксический разбор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Притяжательные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личных местоимений в значении притяжательных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Понимать особенности и специфику употребления в речи местоимений свой предупредить ошибки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Составление текста. Редактирование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Возвратное местоимение «себя»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Лексическое значение, особенности склонения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значение местоимения, уметь склонять и </w:t>
            </w:r>
            <w:proofErr w:type="gramStart"/>
            <w:r w:rsidRPr="000D2EFF">
              <w:rPr>
                <w:sz w:val="20"/>
                <w:szCs w:val="20"/>
              </w:rPr>
              <w:t>употреблять  в</w:t>
            </w:r>
            <w:proofErr w:type="gramEnd"/>
            <w:r w:rsidRPr="000D2EFF">
              <w:rPr>
                <w:sz w:val="20"/>
                <w:szCs w:val="20"/>
              </w:rPr>
              <w:t xml:space="preserve">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163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Рассуждение в разных стилях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Типовая композиция текста-рассуждения, языковые средства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определять композицию текста-рассуждения, находить языковые средства, создавать текст-рассуждение научного стиля ,воспроизводить его 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Составле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схемы </w:t>
            </w:r>
            <w:proofErr w:type="spellStart"/>
            <w:r w:rsidRPr="000D2EFF">
              <w:rPr>
                <w:sz w:val="20"/>
                <w:szCs w:val="20"/>
              </w:rPr>
              <w:t>компози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ции</w:t>
            </w:r>
            <w:proofErr w:type="spellEnd"/>
            <w:r w:rsidRPr="000D2EFF">
              <w:rPr>
                <w:sz w:val="20"/>
                <w:szCs w:val="20"/>
              </w:rPr>
              <w:t xml:space="preserve"> сочинения-</w:t>
            </w:r>
            <w:proofErr w:type="spellStart"/>
            <w:r w:rsidRPr="000D2EFF">
              <w:rPr>
                <w:sz w:val="20"/>
                <w:szCs w:val="20"/>
              </w:rPr>
              <w:t>рассужде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Сочинение-рассуждение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Сочинение на тему «Зачем нужно изучать родной язык»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определять композицию текста-рассуждения, находить языковые средства, создавать текст-рассуждение научного стиля ,воспроизводить его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Схема сочинения-</w:t>
            </w:r>
            <w:proofErr w:type="spellStart"/>
            <w:r w:rsidRPr="000D2EFF">
              <w:rPr>
                <w:sz w:val="20"/>
                <w:szCs w:val="20"/>
              </w:rPr>
              <w:t>рассужде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Вопросительное местоимение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значение и сферу употребления местоимений, усвоить норму употребления в </w:t>
            </w:r>
            <w:proofErr w:type="gramStart"/>
            <w:r w:rsidRPr="000D2EFF">
              <w:rPr>
                <w:sz w:val="20"/>
                <w:szCs w:val="20"/>
              </w:rPr>
              <w:t>речи ,правильно</w:t>
            </w:r>
            <w:proofErr w:type="gramEnd"/>
            <w:r w:rsidRPr="000D2EFF">
              <w:rPr>
                <w:sz w:val="20"/>
                <w:szCs w:val="20"/>
              </w:rPr>
              <w:t xml:space="preserve"> произносить предложения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Составле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</w:t>
            </w:r>
            <w:proofErr w:type="spellStart"/>
            <w:r w:rsidRPr="000D2EFF">
              <w:rPr>
                <w:sz w:val="20"/>
                <w:szCs w:val="20"/>
              </w:rPr>
              <w:t>предложе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ний</w:t>
            </w:r>
            <w:proofErr w:type="spellEnd"/>
            <w:r w:rsidRPr="000D2EFF">
              <w:rPr>
                <w:sz w:val="20"/>
                <w:szCs w:val="20"/>
              </w:rPr>
              <w:t xml:space="preserve"> с вопрос. мест.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166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Описание книги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образцов. Описание книги. Описание переплета, суперобложки. Структура книги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Знать внешнее оформление книги, уметь создавать текст-описание книги по личным впечатлениям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Книги из библиотеки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Сочинение-описание книги «Литература 6 класс»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Сочинение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Относительное местоимение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изменение ,роль, различия относительных и вопросительных местоимений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значение и сферу употребления, уместно </w:t>
            </w:r>
            <w:proofErr w:type="gramStart"/>
            <w:r w:rsidRPr="000D2EFF">
              <w:rPr>
                <w:sz w:val="20"/>
                <w:szCs w:val="20"/>
              </w:rPr>
              <w:t>употреблять  морфологические</w:t>
            </w:r>
            <w:proofErr w:type="gramEnd"/>
            <w:r w:rsidRPr="000D2EFF">
              <w:rPr>
                <w:sz w:val="20"/>
                <w:szCs w:val="20"/>
              </w:rPr>
              <w:t xml:space="preserve"> омонимы, различать относительные местоимения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деформированным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169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Морфологические средства связи предложений в тексте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Местоимения как средства связи </w:t>
            </w:r>
            <w:r w:rsidRPr="000D2EFF">
              <w:rPr>
                <w:sz w:val="20"/>
                <w:szCs w:val="20"/>
              </w:rPr>
              <w:lastRenderedPageBreak/>
              <w:t>предложений в тексте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Иметь понятие о местоимении </w:t>
            </w:r>
            <w:proofErr w:type="gramStart"/>
            <w:r w:rsidRPr="000D2EFF">
              <w:rPr>
                <w:sz w:val="20"/>
                <w:szCs w:val="20"/>
              </w:rPr>
              <w:t>как  о</w:t>
            </w:r>
            <w:proofErr w:type="gramEnd"/>
            <w:r w:rsidRPr="000D2EFF">
              <w:rPr>
                <w:sz w:val="20"/>
                <w:szCs w:val="20"/>
              </w:rPr>
              <w:t xml:space="preserve"> средстве связи предложений в </w:t>
            </w:r>
            <w:r w:rsidRPr="000D2EFF">
              <w:rPr>
                <w:sz w:val="20"/>
                <w:szCs w:val="20"/>
              </w:rPr>
              <w:lastRenderedPageBreak/>
              <w:t xml:space="preserve">тексте, уметь анализировать роль местоимений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lastRenderedPageBreak/>
              <w:t>Составле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 xml:space="preserve"> текста по данному началу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170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Неопределенные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измене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  <w:r w:rsidRPr="000D2EFF">
              <w:rPr>
                <w:sz w:val="20"/>
                <w:szCs w:val="20"/>
              </w:rPr>
              <w:t>, роль. 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Понимать значение неопределенных местоимений при сопоставлении их с вопросительными, от которых они образованы, уметь находить орфограммы в них, правильно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Неопределенные </w:t>
            </w:r>
            <w:proofErr w:type="spellStart"/>
            <w:r w:rsidRPr="000D2EFF">
              <w:rPr>
                <w:sz w:val="20"/>
                <w:szCs w:val="20"/>
              </w:rPr>
              <w:t>местоименияВыбороч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ный</w:t>
            </w:r>
            <w:proofErr w:type="spellEnd"/>
            <w:r w:rsidRPr="000D2EFF">
              <w:rPr>
                <w:sz w:val="20"/>
                <w:szCs w:val="20"/>
              </w:rPr>
              <w:t xml:space="preserve"> диктант. Словарный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Отрицательные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изменение, роль. 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Усвоить значение отрицательных местоимений на основе их сопоставления с вопросительными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«Отрицательные местоимения» 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172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и </w:t>
            </w:r>
            <w:r w:rsidRPr="000D2EFF">
              <w:rPr>
                <w:sz w:val="20"/>
                <w:szCs w:val="20"/>
                <w:u w:val="single"/>
              </w:rPr>
              <w:t>ни</w:t>
            </w:r>
            <w:r w:rsidRPr="000D2EFF">
              <w:rPr>
                <w:sz w:val="20"/>
                <w:szCs w:val="20"/>
              </w:rPr>
              <w:t xml:space="preserve"> в отрицательных местоимениях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местоимений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находить орфограммы в морфемах, опознавать их,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«не – ни в местоимениях» Предупредительный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Местоимение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распознавать изученные орфограммы, безошибочно писать местоимения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Тестирование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Тесты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Подготовка к сочинению по картине </w:t>
            </w:r>
          </w:p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В.М. Васнецова «Аленушка»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Обучение написанию сочинения по картине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писать сочинение по картине с использованием выразительных средств языка, свободно излагать свои мысли, соблюдать нормы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Репродукция картины В.М. Васнецова «Аленушка»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175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Сочинение по картине В.М. Васнецова «Аленушка»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Самостоятельная работа. Сочинение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Репродукция картины В.М. Васнецова «Аленушка»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Определительные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Составление текста-рассуждения с определит. </w:t>
            </w:r>
            <w:proofErr w:type="spellStart"/>
            <w:r w:rsidRPr="000D2EFF">
              <w:rPr>
                <w:sz w:val="20"/>
                <w:szCs w:val="20"/>
              </w:rPr>
              <w:t>местоим</w:t>
            </w:r>
            <w:proofErr w:type="spellEnd"/>
            <w:r w:rsidRPr="000D2EF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отличать определительные местоимения от других, знать их признаки, роль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Кластеры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177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Указательные местоимения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Значение, изменение, роль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Понимать значение, морфологические признаки, роль местоимений, уметь их находить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местоимений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 местоимений – наречий «потому», «затем», «отсюда», «поэтому» и др.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Правописа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правильно писать местоимения-наречия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местоимений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179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Основные типы и стили речи. Признаки текста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Практикум. Работа с текстами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определять признаки текста, его тип, стиль, тему, основную мысль, знать композицию всех типов текстов, языковые особенности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Художественные тексты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180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 и обобщение изученного по теме «Местоимение»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Морфологические признаки местоимений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опознавать местоимения, определять их разряд, безошибочно писать, делать </w:t>
            </w:r>
            <w:proofErr w:type="gramStart"/>
            <w:r w:rsidRPr="000D2EFF">
              <w:rPr>
                <w:sz w:val="20"/>
                <w:szCs w:val="20"/>
              </w:rPr>
              <w:t>морфемный ,морфологический</w:t>
            </w:r>
            <w:proofErr w:type="gramEnd"/>
            <w:r w:rsidRPr="000D2EFF">
              <w:rPr>
                <w:sz w:val="20"/>
                <w:szCs w:val="20"/>
              </w:rPr>
              <w:t xml:space="preserve"> разборы, употреблять 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Таблица «Разряды </w:t>
            </w:r>
            <w:proofErr w:type="spellStart"/>
            <w:r w:rsidRPr="000D2EFF">
              <w:rPr>
                <w:sz w:val="20"/>
                <w:szCs w:val="20"/>
              </w:rPr>
              <w:t>местоиме</w:t>
            </w:r>
            <w:proofErr w:type="spellEnd"/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ний</w:t>
            </w:r>
            <w:proofErr w:type="spellEnd"/>
            <w:r w:rsidRPr="000D2EFF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Систематизация, обобщение изученного по теме «Местоимение»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Практикум. Орфографический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Уметь опознавать местоимения, определять их разряд, безошибочно писать, делать </w:t>
            </w:r>
            <w:proofErr w:type="gramStart"/>
            <w:r w:rsidRPr="000D2EFF">
              <w:rPr>
                <w:sz w:val="20"/>
                <w:szCs w:val="20"/>
              </w:rPr>
              <w:t>морфемный  и</w:t>
            </w:r>
            <w:proofErr w:type="gramEnd"/>
            <w:r w:rsidRPr="000D2EFF">
              <w:rPr>
                <w:sz w:val="20"/>
                <w:szCs w:val="20"/>
              </w:rPr>
              <w:t xml:space="preserve"> морфологический разборы, употреблять  в речи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Практикум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Диктант с грамматическим заданием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воспринимать текст на слух, воспроизводить его, соблюдая нормы языка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Диктант с заданием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Анализ контрольной работы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объяснять орфограммы, подбирать примеры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Индивидуальные задания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Части речи в русском языке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Самостоятельные части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Распознавать части речи с учетом признаков, определять синтаксическую роль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185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Словообразование самостоятельных частей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взаимосвязь </w:t>
            </w:r>
            <w:proofErr w:type="spellStart"/>
            <w:r w:rsidRPr="000D2EFF">
              <w:rPr>
                <w:sz w:val="20"/>
                <w:szCs w:val="20"/>
              </w:rPr>
              <w:t>морфемики</w:t>
            </w:r>
            <w:proofErr w:type="spellEnd"/>
            <w:r w:rsidRPr="000D2EFF">
              <w:rPr>
                <w:sz w:val="20"/>
                <w:szCs w:val="20"/>
              </w:rPr>
              <w:t xml:space="preserve"> и словообразования, уметь определять основные способы словообразования, правильно писать морфемы с опорой на анализ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Схемы слов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Словообразование самостоятельных частей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Составление слов по схемам. Редактирование текста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Понимать взаимосвязь </w:t>
            </w:r>
            <w:proofErr w:type="spellStart"/>
            <w:r w:rsidRPr="000D2EFF">
              <w:rPr>
                <w:sz w:val="20"/>
                <w:szCs w:val="20"/>
              </w:rPr>
              <w:t>морфемики</w:t>
            </w:r>
            <w:proofErr w:type="spellEnd"/>
            <w:r w:rsidRPr="000D2EFF">
              <w:rPr>
                <w:sz w:val="20"/>
                <w:szCs w:val="20"/>
              </w:rPr>
              <w:t xml:space="preserve"> и словообразования, уметь </w:t>
            </w:r>
            <w:proofErr w:type="gramStart"/>
            <w:r w:rsidRPr="000D2EFF">
              <w:rPr>
                <w:sz w:val="20"/>
                <w:szCs w:val="20"/>
              </w:rPr>
              <w:t>работать  со</w:t>
            </w:r>
            <w:proofErr w:type="gramEnd"/>
            <w:r w:rsidRPr="000D2EFF">
              <w:rPr>
                <w:sz w:val="20"/>
                <w:szCs w:val="20"/>
              </w:rPr>
              <w:t xml:space="preserve"> словарями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Схемы слов Составление слов по схемам. Редактирование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Употребление знаменательных частей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Употребление знаменательных частей речи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Уместно употреблять в речи разносклоняемые сущ., </w:t>
            </w:r>
            <w:proofErr w:type="spellStart"/>
            <w:r w:rsidRPr="000D2EFF">
              <w:rPr>
                <w:sz w:val="20"/>
                <w:szCs w:val="20"/>
              </w:rPr>
              <w:t>прилаг</w:t>
            </w:r>
            <w:proofErr w:type="spellEnd"/>
            <w:r w:rsidRPr="000D2EFF">
              <w:rPr>
                <w:sz w:val="20"/>
                <w:szCs w:val="20"/>
              </w:rPr>
              <w:t>., согласовывать глаголы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188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различными частями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 с НЕ,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разными частями речи» Составление плана. 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189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</w:t>
            </w:r>
            <w:r w:rsidRPr="000D2EFF">
              <w:rPr>
                <w:sz w:val="20"/>
                <w:szCs w:val="20"/>
                <w:u w:val="single"/>
              </w:rPr>
              <w:t>не</w:t>
            </w:r>
            <w:r w:rsidRPr="000D2EFF">
              <w:rPr>
                <w:sz w:val="20"/>
                <w:szCs w:val="20"/>
              </w:rPr>
              <w:t xml:space="preserve"> с различными частями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 с НЕ,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Н и НН в суффиксах существительных, прилагательных и наречиях на –о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изученные части речи, видеть в них орфограммы,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Таблица «</w:t>
            </w:r>
            <w:r w:rsidRPr="000D2EFF">
              <w:rPr>
                <w:sz w:val="20"/>
                <w:szCs w:val="20"/>
                <w:u w:val="single"/>
              </w:rPr>
              <w:t>н</w:t>
            </w:r>
            <w:r w:rsidRPr="000D2EFF">
              <w:rPr>
                <w:sz w:val="20"/>
                <w:szCs w:val="20"/>
              </w:rPr>
              <w:t xml:space="preserve"> и </w:t>
            </w:r>
            <w:proofErr w:type="spellStart"/>
            <w:r w:rsidRPr="000D2EFF">
              <w:rPr>
                <w:sz w:val="20"/>
                <w:szCs w:val="20"/>
                <w:u w:val="single"/>
              </w:rPr>
              <w:t>нн</w:t>
            </w:r>
            <w:proofErr w:type="spellEnd"/>
            <w:r w:rsidRPr="000D2EFF">
              <w:rPr>
                <w:sz w:val="20"/>
                <w:szCs w:val="20"/>
              </w:rPr>
              <w:t xml:space="preserve"> в существительных, прилагательных и наречиях»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191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  <w:u w:val="single"/>
              </w:rPr>
              <w:t>Н</w:t>
            </w:r>
            <w:r w:rsidRPr="000D2EFF">
              <w:rPr>
                <w:sz w:val="20"/>
                <w:szCs w:val="20"/>
              </w:rPr>
              <w:t xml:space="preserve"> и </w:t>
            </w:r>
            <w:r w:rsidRPr="000D2EFF">
              <w:rPr>
                <w:sz w:val="20"/>
                <w:szCs w:val="20"/>
                <w:u w:val="single"/>
              </w:rPr>
              <w:t>НН</w:t>
            </w:r>
            <w:r w:rsidRPr="000D2EFF">
              <w:rPr>
                <w:sz w:val="20"/>
                <w:szCs w:val="20"/>
              </w:rPr>
              <w:t xml:space="preserve"> в суффиксах существительных, прилагательных и наречиях на –о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изученные части речи, видеть в них орфограммы, безошибочно писать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Таблица «Н и НН в прилагательных»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сложных слов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Различать сложные слова, правильно писать их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Правописание сложных слов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Правильно писать соединительные О-Е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Объяснительный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194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Гласные о-е в разных частях слова после шипящих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 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речи, делать правильный выбор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Таблицы «О-Е после шипящих» Морфемный разбор.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Выборочный диктант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195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Гласные о-е в разных частях слова после шипящих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речи, делать правильный выбор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Таблицы о-е после шипящих Самостоятельная работа. Осложненное списывание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rPr>
          <w:trHeight w:val="1081"/>
        </w:trPr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196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Р/р. Текст, тема, основная мысль, заголовок. Строение текста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Текст, тема, основная мысль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речи, делать правильный выбор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осуществлять выбор наиболее эффективных </w:t>
            </w:r>
            <w:r w:rsidRPr="000D2EFF">
              <w:rPr>
                <w:sz w:val="20"/>
                <w:szCs w:val="20"/>
              </w:rPr>
              <w:lastRenderedPageBreak/>
              <w:t>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197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Р/р. Тип и стили речи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Текст, тема, основная мысль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опознавать части речи, делать правильный выбор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критически относиться к собственному мнению,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Построение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198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Гласные в окончании слов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EF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Правописание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Опознавать части, видеть орфограмму и выбирать правило и применять его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Творческое списывание.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199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Гласные в окончании слов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Практикум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Орфографический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Опознавать части, видеть орфограмму и выбирать правило и применять его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Слитное и раздельное написание омонимичных самостоятельных частей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Редактирование текста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Опознавать части, видеть орфограмму и выбирать правило и применять его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осуществлять выбор наиболее эффективных способов решения учебных и познавательных задач;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самостоятельно указывать на информацию, нуждающуюся в проверке, предлагать и применять способ проверки достоверности информации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201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Слитное и раздельное написание омонимичных самостоятельных частей речи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Опознавать части, видеть орфограмму и выбирать правило и применять его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формулировать учебные задачи, оценивать свою деятельность.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строить доказательство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Коммуникативные: критически относиться к собственному мнению, </w:t>
            </w:r>
            <w:r w:rsidRPr="000D2EFF">
              <w:rPr>
                <w:sz w:val="20"/>
                <w:szCs w:val="20"/>
              </w:rPr>
              <w:lastRenderedPageBreak/>
              <w:t>отбирать и использовать речевые средства в процессе коммуникации</w:t>
            </w: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lastRenderedPageBreak/>
              <w:t>202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Словари русского языка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Обучение пользованию словарями. Лексический разбор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пользоваться всеми видами словарей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Регулятивные: самостоятельно определять цель урока, выдвигать версии решения проблемы.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Познавательные: строить рассуждение, 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Толковые словари 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203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 xml:space="preserve">Итоговый тест 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Словари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Уметь пользоваться всеми видами словарей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КИМ «Русский язык 6 класс», стр. 74 - 79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A2345" w:rsidRPr="000D2EFF" w:rsidTr="00C23FC9">
        <w:tc>
          <w:tcPr>
            <w:tcW w:w="568" w:type="dxa"/>
          </w:tcPr>
          <w:p w:rsidR="00DA2345" w:rsidRPr="000D2EFF" w:rsidRDefault="00DA2345" w:rsidP="00C23F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204</w:t>
            </w:r>
          </w:p>
        </w:tc>
        <w:tc>
          <w:tcPr>
            <w:tcW w:w="2843" w:type="dxa"/>
          </w:tcPr>
          <w:p w:rsidR="00DA2345" w:rsidRPr="000D2EFF" w:rsidRDefault="00DA2345" w:rsidP="00C23F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EFF">
              <w:rPr>
                <w:b/>
                <w:sz w:val="20"/>
                <w:szCs w:val="20"/>
              </w:rPr>
              <w:t>Итоговый урок</w:t>
            </w:r>
          </w:p>
        </w:tc>
        <w:tc>
          <w:tcPr>
            <w:tcW w:w="1409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 xml:space="preserve">Комплексный анализ текста </w:t>
            </w:r>
          </w:p>
        </w:tc>
        <w:tc>
          <w:tcPr>
            <w:tcW w:w="3402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Комплексный анализ текста УУД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Регулятивные: формулировать учебные задачи, формулировать гипотезы, предвосхищать конечный результат;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Познавательные: излагать полученную информацию,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Коммуникативные: отбирать и использовать речевые средства в процессе коммуникации</w:t>
            </w:r>
          </w:p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  <w:r w:rsidRPr="000D2EFF"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560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345" w:rsidRPr="000D2EFF" w:rsidRDefault="00DA2345" w:rsidP="00C23F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DA2345" w:rsidRPr="000D2EFF" w:rsidRDefault="00DA2345" w:rsidP="008F4E0D">
      <w:pPr>
        <w:rPr>
          <w:sz w:val="20"/>
          <w:szCs w:val="20"/>
        </w:rPr>
      </w:pPr>
    </w:p>
    <w:p w:rsidR="00DA2345" w:rsidRPr="000D2EFF" w:rsidRDefault="00DA2345" w:rsidP="008F4E0D">
      <w:pPr>
        <w:rPr>
          <w:sz w:val="20"/>
          <w:szCs w:val="20"/>
        </w:rPr>
      </w:pPr>
    </w:p>
    <w:p w:rsidR="00DA2345" w:rsidRDefault="00DA2345"/>
    <w:sectPr w:rsidR="00DA2345" w:rsidSect="000404C4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95B" w:rsidRDefault="008A095B" w:rsidP="000404C4">
      <w:pPr>
        <w:spacing w:after="0" w:line="240" w:lineRule="auto"/>
      </w:pPr>
      <w:r>
        <w:separator/>
      </w:r>
    </w:p>
  </w:endnote>
  <w:endnote w:type="continuationSeparator" w:id="0">
    <w:p w:rsidR="008A095B" w:rsidRDefault="008A095B" w:rsidP="00040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C4" w:rsidRDefault="000404C4">
    <w:pPr>
      <w:pStyle w:val="a9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747E6">
      <w:rPr>
        <w:noProof/>
      </w:rPr>
      <w:t>33</w:t>
    </w:r>
    <w:r>
      <w:fldChar w:fldCharType="end"/>
    </w:r>
  </w:p>
  <w:p w:rsidR="000404C4" w:rsidRDefault="000404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95B" w:rsidRDefault="008A095B" w:rsidP="000404C4">
      <w:pPr>
        <w:spacing w:after="0" w:line="240" w:lineRule="auto"/>
      </w:pPr>
      <w:r>
        <w:separator/>
      </w:r>
    </w:p>
  </w:footnote>
  <w:footnote w:type="continuationSeparator" w:id="0">
    <w:p w:rsidR="008A095B" w:rsidRDefault="008A095B" w:rsidP="00040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C4" w:rsidRDefault="000404C4" w:rsidP="000404C4">
    <w:pPr>
      <w:pStyle w:val="ac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  <w:p w:rsidR="000404C4" w:rsidRDefault="000404C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A7F82"/>
    <w:multiLevelType w:val="hybridMultilevel"/>
    <w:tmpl w:val="D90084AA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2B2C"/>
    <w:multiLevelType w:val="multilevel"/>
    <w:tmpl w:val="0350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70D15"/>
    <w:multiLevelType w:val="hybridMultilevel"/>
    <w:tmpl w:val="06D6B730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B2EEB"/>
    <w:multiLevelType w:val="hybridMultilevel"/>
    <w:tmpl w:val="56708F88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E7616"/>
    <w:multiLevelType w:val="hybridMultilevel"/>
    <w:tmpl w:val="11AEAEFA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6340A5"/>
    <w:multiLevelType w:val="hybridMultilevel"/>
    <w:tmpl w:val="98767F8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7102D3"/>
    <w:multiLevelType w:val="hybridMultilevel"/>
    <w:tmpl w:val="11FAFC4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A0A72"/>
    <w:multiLevelType w:val="hybridMultilevel"/>
    <w:tmpl w:val="ED9E557E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73BC2"/>
    <w:multiLevelType w:val="hybridMultilevel"/>
    <w:tmpl w:val="A73A0FF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74945"/>
    <w:multiLevelType w:val="hybridMultilevel"/>
    <w:tmpl w:val="3CCA7E18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F12FB"/>
    <w:multiLevelType w:val="hybridMultilevel"/>
    <w:tmpl w:val="D28AAC10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95431"/>
    <w:multiLevelType w:val="hybridMultilevel"/>
    <w:tmpl w:val="45C4DE12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20E7C"/>
    <w:multiLevelType w:val="multilevel"/>
    <w:tmpl w:val="CDEE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0"/>
  </w:num>
  <w:num w:numId="5">
    <w:abstractNumId w:val="12"/>
  </w:num>
  <w:num w:numId="6">
    <w:abstractNumId w:val="2"/>
  </w:num>
  <w:num w:numId="7">
    <w:abstractNumId w:val="11"/>
  </w:num>
  <w:num w:numId="8">
    <w:abstractNumId w:val="13"/>
  </w:num>
  <w:num w:numId="9">
    <w:abstractNumId w:val="10"/>
  </w:num>
  <w:num w:numId="10">
    <w:abstractNumId w:val="3"/>
  </w:num>
  <w:num w:numId="11">
    <w:abstractNumId w:val="9"/>
  </w:num>
  <w:num w:numId="12">
    <w:abstractNumId w:val="8"/>
  </w:num>
  <w:num w:numId="13">
    <w:abstractNumId w:val="6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0D"/>
    <w:rsid w:val="000172A9"/>
    <w:rsid w:val="000404C4"/>
    <w:rsid w:val="000D2EFF"/>
    <w:rsid w:val="00115ABB"/>
    <w:rsid w:val="00205A01"/>
    <w:rsid w:val="00441C18"/>
    <w:rsid w:val="00565F1F"/>
    <w:rsid w:val="0059209E"/>
    <w:rsid w:val="006226C2"/>
    <w:rsid w:val="00631DDD"/>
    <w:rsid w:val="00671EC0"/>
    <w:rsid w:val="006B3D20"/>
    <w:rsid w:val="00746A62"/>
    <w:rsid w:val="0078540A"/>
    <w:rsid w:val="007C1191"/>
    <w:rsid w:val="008A095B"/>
    <w:rsid w:val="008A29B3"/>
    <w:rsid w:val="008F4E0D"/>
    <w:rsid w:val="00902A71"/>
    <w:rsid w:val="00965AA4"/>
    <w:rsid w:val="00980DB2"/>
    <w:rsid w:val="009B1EA2"/>
    <w:rsid w:val="00B83609"/>
    <w:rsid w:val="00BF0ABA"/>
    <w:rsid w:val="00C23FC9"/>
    <w:rsid w:val="00C6172A"/>
    <w:rsid w:val="00CC3B99"/>
    <w:rsid w:val="00DA2345"/>
    <w:rsid w:val="00E22CA1"/>
    <w:rsid w:val="00F02BCF"/>
    <w:rsid w:val="00F152C4"/>
    <w:rsid w:val="00F22EB8"/>
    <w:rsid w:val="00F747E6"/>
    <w:rsid w:val="00FD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5A204"/>
  <w14:defaultImageDpi w14:val="0"/>
  <w15:docId w15:val="{9D873AF4-3201-4AF0-8850-7782AD6E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locked="1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E0D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4E0D"/>
    <w:rPr>
      <w:rFonts w:ascii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F4E0D"/>
    <w:pPr>
      <w:ind w:left="720"/>
      <w:contextualSpacing/>
    </w:pPr>
  </w:style>
  <w:style w:type="table" w:styleId="3">
    <w:name w:val="Table Simple 3"/>
    <w:basedOn w:val="a1"/>
    <w:uiPriority w:val="99"/>
    <w:rsid w:val="008F4E0D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5">
    <w:name w:val="a"/>
    <w:basedOn w:val="a"/>
    <w:uiPriority w:val="99"/>
    <w:rsid w:val="008F4E0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F4E0D"/>
  </w:style>
  <w:style w:type="paragraph" w:customStyle="1" w:styleId="a00">
    <w:name w:val="a0"/>
    <w:basedOn w:val="a"/>
    <w:uiPriority w:val="99"/>
    <w:rsid w:val="008F4E0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rsid w:val="008F4E0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8F4E0D"/>
    <w:rPr>
      <w:rFonts w:cs="Times New Roman"/>
      <w:b/>
    </w:rPr>
  </w:style>
  <w:style w:type="character" w:styleId="a8">
    <w:name w:val="Emphasis"/>
    <w:basedOn w:val="a0"/>
    <w:uiPriority w:val="99"/>
    <w:qFormat/>
    <w:rsid w:val="008F4E0D"/>
    <w:rPr>
      <w:rFonts w:cs="Times New Roman"/>
      <w:i/>
    </w:rPr>
  </w:style>
  <w:style w:type="paragraph" w:styleId="a9">
    <w:name w:val="footer"/>
    <w:basedOn w:val="a"/>
    <w:link w:val="aa"/>
    <w:uiPriority w:val="99"/>
    <w:rsid w:val="008F4E0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F4E0D"/>
    <w:rPr>
      <w:rFonts w:ascii="Times New Roman" w:hAnsi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8F4E0D"/>
    <w:rPr>
      <w:rFonts w:cs="Times New Roman"/>
    </w:rPr>
  </w:style>
  <w:style w:type="paragraph" w:styleId="ac">
    <w:name w:val="header"/>
    <w:basedOn w:val="a"/>
    <w:link w:val="ad"/>
    <w:uiPriority w:val="99"/>
    <w:rsid w:val="008F4E0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8F4E0D"/>
    <w:rPr>
      <w:rFonts w:ascii="Times New Roman" w:hAnsi="Times New Roman"/>
      <w:sz w:val="24"/>
      <w:lang w:val="x-none" w:eastAsia="ru-RU"/>
    </w:rPr>
  </w:style>
  <w:style w:type="paragraph" w:styleId="ae">
    <w:name w:val="footnote text"/>
    <w:basedOn w:val="a"/>
    <w:link w:val="af"/>
    <w:uiPriority w:val="99"/>
    <w:semiHidden/>
    <w:rsid w:val="008F4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8F4E0D"/>
    <w:rPr>
      <w:rFonts w:ascii="Arial" w:hAnsi="Arial"/>
      <w:sz w:val="20"/>
      <w:lang w:val="x-none" w:eastAsia="ru-RU"/>
    </w:rPr>
  </w:style>
  <w:style w:type="character" w:styleId="af0">
    <w:name w:val="footnote reference"/>
    <w:basedOn w:val="a0"/>
    <w:uiPriority w:val="99"/>
    <w:semiHidden/>
    <w:rsid w:val="008F4E0D"/>
    <w:rPr>
      <w:rFonts w:cs="Times New Roman"/>
      <w:vertAlign w:val="superscript"/>
    </w:rPr>
  </w:style>
  <w:style w:type="paragraph" w:styleId="af1">
    <w:name w:val="No Spacing"/>
    <w:link w:val="af2"/>
    <w:uiPriority w:val="99"/>
    <w:qFormat/>
    <w:rsid w:val="008F4E0D"/>
    <w:pPr>
      <w:spacing w:after="200" w:line="276" w:lineRule="auto"/>
    </w:pPr>
    <w:rPr>
      <w:rFonts w:eastAsia="Times New Roman"/>
    </w:rPr>
  </w:style>
  <w:style w:type="character" w:customStyle="1" w:styleId="af2">
    <w:name w:val="Без интервала Знак"/>
    <w:link w:val="af1"/>
    <w:uiPriority w:val="99"/>
    <w:locked/>
    <w:rsid w:val="008F4E0D"/>
    <w:rPr>
      <w:rFonts w:ascii="Calibri" w:hAnsi="Calibri"/>
      <w:sz w:val="22"/>
      <w:lang w:val="x-none" w:eastAsia="ru-RU"/>
    </w:rPr>
  </w:style>
  <w:style w:type="paragraph" w:styleId="af3">
    <w:name w:val="Balloon Text"/>
    <w:basedOn w:val="a"/>
    <w:link w:val="af4"/>
    <w:uiPriority w:val="99"/>
    <w:semiHidden/>
    <w:rsid w:val="008F4E0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4E0D"/>
    <w:rPr>
      <w:rFonts w:ascii="Tahoma" w:hAnsi="Tahoma"/>
      <w:sz w:val="16"/>
      <w:lang w:val="x-none" w:eastAsia="ru-RU"/>
    </w:rPr>
  </w:style>
  <w:style w:type="character" w:styleId="af5">
    <w:name w:val="Book Title"/>
    <w:basedOn w:val="a0"/>
    <w:uiPriority w:val="99"/>
    <w:qFormat/>
    <w:rsid w:val="008F4E0D"/>
    <w:rPr>
      <w:b/>
      <w:smallCaps/>
      <w:spacing w:val="5"/>
    </w:rPr>
  </w:style>
  <w:style w:type="character" w:styleId="af6">
    <w:name w:val="Intense Reference"/>
    <w:basedOn w:val="a0"/>
    <w:uiPriority w:val="99"/>
    <w:qFormat/>
    <w:rsid w:val="008F4E0D"/>
    <w:rPr>
      <w:b/>
      <w:smallCaps/>
      <w:color w:val="C0504D"/>
      <w:spacing w:val="5"/>
      <w:u w:val="single"/>
    </w:rPr>
  </w:style>
  <w:style w:type="character" w:styleId="af7">
    <w:name w:val="Subtle Emphasis"/>
    <w:basedOn w:val="a0"/>
    <w:uiPriority w:val="99"/>
    <w:qFormat/>
    <w:rsid w:val="008F4E0D"/>
    <w:rPr>
      <w:i/>
      <w:color w:val="808080"/>
    </w:rPr>
  </w:style>
  <w:style w:type="paragraph" w:customStyle="1" w:styleId="Style3">
    <w:name w:val="Style3"/>
    <w:basedOn w:val="a"/>
    <w:uiPriority w:val="99"/>
    <w:rsid w:val="008F4E0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4E0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F4E0D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8F4E0D"/>
    <w:rPr>
      <w:rFonts w:ascii="Times New Roman" w:hAnsi="Times New Roman"/>
      <w:sz w:val="18"/>
    </w:rPr>
  </w:style>
  <w:style w:type="paragraph" w:styleId="2">
    <w:name w:val="Body Text 2"/>
    <w:basedOn w:val="a"/>
    <w:link w:val="20"/>
    <w:uiPriority w:val="99"/>
    <w:rsid w:val="008F4E0D"/>
    <w:pPr>
      <w:spacing w:after="0" w:line="240" w:lineRule="auto"/>
      <w:jc w:val="center"/>
    </w:pPr>
    <w:rPr>
      <w:rFonts w:eastAsia="Times New Roman"/>
      <w:sz w:val="96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8F4E0D"/>
    <w:rPr>
      <w:rFonts w:ascii="Times New Roman" w:hAnsi="Times New Roman"/>
      <w:sz w:val="24"/>
      <w:lang w:val="x-none" w:eastAsia="ru-RU"/>
    </w:rPr>
  </w:style>
  <w:style w:type="character" w:styleId="af8">
    <w:name w:val="endnote reference"/>
    <w:basedOn w:val="a0"/>
    <w:uiPriority w:val="99"/>
    <w:semiHidden/>
    <w:rsid w:val="008F4E0D"/>
    <w:rPr>
      <w:rFonts w:cs="Times New Roman"/>
      <w:vertAlign w:val="superscript"/>
    </w:rPr>
  </w:style>
  <w:style w:type="paragraph" w:styleId="af9">
    <w:name w:val="Intense Quote"/>
    <w:basedOn w:val="a"/>
    <w:next w:val="a"/>
    <w:link w:val="afa"/>
    <w:uiPriority w:val="99"/>
    <w:qFormat/>
    <w:rsid w:val="008F4E0D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 w:line="240" w:lineRule="auto"/>
      <w:ind w:left="936" w:right="936"/>
    </w:pPr>
    <w:rPr>
      <w:rFonts w:ascii="Arial" w:eastAsia="Times New Roman" w:hAnsi="Arial"/>
      <w:b/>
      <w:bCs/>
      <w:i/>
      <w:iCs/>
      <w:color w:val="4F81BD"/>
      <w:sz w:val="2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uiPriority w:val="99"/>
    <w:locked/>
    <w:rsid w:val="008F4E0D"/>
    <w:rPr>
      <w:rFonts w:ascii="Arial" w:hAnsi="Arial"/>
      <w:b/>
      <w:i/>
      <w:color w:val="4F81BD"/>
      <w:sz w:val="20"/>
      <w:lang w:val="x-none" w:eastAsia="ru-RU"/>
    </w:rPr>
  </w:style>
  <w:style w:type="paragraph" w:styleId="afb">
    <w:name w:val="Subtitle"/>
    <w:basedOn w:val="a"/>
    <w:next w:val="a"/>
    <w:link w:val="afc"/>
    <w:uiPriority w:val="99"/>
    <w:qFormat/>
    <w:rsid w:val="008F4E0D"/>
    <w:pPr>
      <w:widowControl w:val="0"/>
      <w:numPr>
        <w:ilvl w:val="1"/>
      </w:numPr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c">
    <w:name w:val="Подзаголовок Знак"/>
    <w:basedOn w:val="a0"/>
    <w:link w:val="afb"/>
    <w:uiPriority w:val="99"/>
    <w:locked/>
    <w:rsid w:val="008F4E0D"/>
    <w:rPr>
      <w:rFonts w:ascii="Cambria" w:hAnsi="Cambria"/>
      <w:i/>
      <w:color w:val="4F81BD"/>
      <w:spacing w:val="15"/>
      <w:sz w:val="24"/>
      <w:lang w:val="x-none" w:eastAsia="ru-RU"/>
    </w:rPr>
  </w:style>
  <w:style w:type="paragraph" w:customStyle="1" w:styleId="FR2">
    <w:name w:val="FR2"/>
    <w:uiPriority w:val="99"/>
    <w:rsid w:val="008F4E0D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21">
    <w:name w:val="стиль2"/>
    <w:basedOn w:val="a"/>
    <w:uiPriority w:val="99"/>
    <w:rsid w:val="008F4E0D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86</Pages>
  <Words>18795</Words>
  <Characters>107136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– тематическое планирование</vt:lpstr>
    </vt:vector>
  </TitlesOfParts>
  <Company/>
  <LinksUpToDate>false</LinksUpToDate>
  <CharactersWithSpaces>125680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– тематическое планирование</dc:title>
  <dc:subject/>
  <dc:creator>Мария</dc:creator>
  <cp:keywords/>
  <dc:description/>
  <cp:lastModifiedBy>misha</cp:lastModifiedBy>
  <cp:revision>9</cp:revision>
  <dcterms:created xsi:type="dcterms:W3CDTF">2019-08-28T12:06:00Z</dcterms:created>
  <dcterms:modified xsi:type="dcterms:W3CDTF">2019-09-29T02:32:00Z</dcterms:modified>
</cp:coreProperties>
</file>